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F08F2D" w14:textId="52D53B4F" w:rsidR="00116770" w:rsidRDefault="00116770" w:rsidP="00116770">
      <w:pPr>
        <w:pStyle w:val="ListParagraph"/>
        <w:rPr>
          <w:b/>
          <w:color w:val="000000" w:themeColor="text1"/>
        </w:rPr>
      </w:pPr>
      <w:r w:rsidRPr="00116770">
        <w:rPr>
          <w:b/>
          <w:color w:val="000000" w:themeColor="text1"/>
        </w:rPr>
        <w:t>SH 3 Bridge over Sims Bayou - Shared-Use Path</w:t>
      </w:r>
    </w:p>
    <w:p w14:paraId="595115CC" w14:textId="77777777" w:rsidR="00116770" w:rsidRPr="00AF1548" w:rsidRDefault="00116770" w:rsidP="00116770">
      <w:pPr>
        <w:pStyle w:val="ListParagraph"/>
        <w:rPr>
          <w:b/>
          <w:color w:val="000000" w:themeColor="text1"/>
        </w:rPr>
      </w:pPr>
    </w:p>
    <w:p w14:paraId="79B1AE7A" w14:textId="77777777" w:rsidR="00116770" w:rsidRPr="00AF1548" w:rsidRDefault="00116770" w:rsidP="00116770">
      <w:pPr>
        <w:pStyle w:val="ListParagraph"/>
        <w:rPr>
          <w:b/>
          <w:color w:val="000000" w:themeColor="text1"/>
          <w:u w:val="single"/>
        </w:rPr>
      </w:pPr>
      <w:r w:rsidRPr="00AF1548">
        <w:rPr>
          <w:b/>
          <w:color w:val="000000" w:themeColor="text1"/>
          <w:u w:val="single"/>
        </w:rPr>
        <w:t>Barrier elimination</w:t>
      </w:r>
    </w:p>
    <w:p w14:paraId="307F6533" w14:textId="77777777" w:rsidR="00116770" w:rsidRPr="00AF1548" w:rsidRDefault="00116770" w:rsidP="00116770">
      <w:pPr>
        <w:pStyle w:val="ListParagraph"/>
        <w:numPr>
          <w:ilvl w:val="0"/>
          <w:numId w:val="3"/>
        </w:numPr>
        <w:rPr>
          <w:b/>
          <w:color w:val="000000" w:themeColor="text1"/>
        </w:rPr>
      </w:pPr>
      <w:r w:rsidRPr="00AF1548">
        <w:rPr>
          <w:b/>
          <w:color w:val="000000" w:themeColor="text1"/>
        </w:rPr>
        <w:t>Does proposed facility provide safe and convenient routes across barriers, such as freeways, railroads, and waterways?</w:t>
      </w:r>
    </w:p>
    <w:p w14:paraId="009B8F25" w14:textId="223AB68F" w:rsidR="00116770" w:rsidRDefault="00116770" w:rsidP="00116770">
      <w:pPr>
        <w:pStyle w:val="ListParagraph"/>
        <w:ind w:left="1440"/>
      </w:pPr>
      <w:r w:rsidRPr="00116770">
        <w:t xml:space="preserve">Yes, the proposed facility provides safe and convenient route across Sims Bayou, a water way. </w:t>
      </w:r>
      <w:r w:rsidR="00064DA3">
        <w:t>The e</w:t>
      </w:r>
      <w:r w:rsidRPr="00116770">
        <w:t xml:space="preserve">xisting </w:t>
      </w:r>
      <w:r>
        <w:t>bridge currently has</w:t>
      </w:r>
      <w:r w:rsidRPr="005B089D">
        <w:t xml:space="preserve"> a </w:t>
      </w:r>
      <w:r>
        <w:t>5 foot sidewalk</w:t>
      </w:r>
      <w:r>
        <w:t xml:space="preserve">, with no </w:t>
      </w:r>
      <w:r w:rsidRPr="005B089D">
        <w:t>designated bicycle route</w:t>
      </w:r>
      <w:r>
        <w:t xml:space="preserve"> across the </w:t>
      </w:r>
      <w:r w:rsidR="00064DA3">
        <w:t>bridge</w:t>
      </w:r>
      <w:r>
        <w:t xml:space="preserve"> to connect the north and south trails of Sims Bayou. </w:t>
      </w:r>
      <w:r>
        <w:t>The propose</w:t>
      </w:r>
      <w:r w:rsidR="00064DA3">
        <w:t>d</w:t>
      </w:r>
      <w:r>
        <w:t xml:space="preserve"> 10 </w:t>
      </w:r>
      <w:proofErr w:type="spellStart"/>
      <w:r>
        <w:t>ft</w:t>
      </w:r>
      <w:proofErr w:type="spellEnd"/>
      <w:r>
        <w:t xml:space="preserve"> shared use path (</w:t>
      </w:r>
      <w:proofErr w:type="spellStart"/>
      <w:r>
        <w:t>sidepath</w:t>
      </w:r>
      <w:proofErr w:type="spellEnd"/>
      <w:r>
        <w:t xml:space="preserve">) across the bridge will </w:t>
      </w:r>
      <w:r w:rsidRPr="00E74EB5">
        <w:t>span</w:t>
      </w:r>
      <w:r>
        <w:t xml:space="preserve"> over Sims Bayou</w:t>
      </w:r>
      <w:r w:rsidRPr="00CB6917">
        <w:t>,</w:t>
      </w:r>
      <w:r>
        <w:t xml:space="preserve"> the facility will be </w:t>
      </w:r>
      <w:r w:rsidRPr="00E20CB4">
        <w:t>separate</w:t>
      </w:r>
      <w:r>
        <w:t>d</w:t>
      </w:r>
      <w:r w:rsidRPr="00E20CB4">
        <w:t xml:space="preserve"> from vehicular traffic </w:t>
      </w:r>
      <w:r>
        <w:t>by a physical barrier creating</w:t>
      </w:r>
      <w:r w:rsidRPr="00CB6917">
        <w:t xml:space="preserve"> a safe and hospitable bicycle route</w:t>
      </w:r>
      <w:r>
        <w:t>.</w:t>
      </w:r>
    </w:p>
    <w:p w14:paraId="659AB130" w14:textId="77777777" w:rsidR="00064DA3" w:rsidRDefault="00064DA3" w:rsidP="00116770">
      <w:pPr>
        <w:pStyle w:val="ListParagraph"/>
        <w:ind w:left="1440"/>
      </w:pPr>
    </w:p>
    <w:p w14:paraId="1F504603" w14:textId="77777777" w:rsidR="00064DA3" w:rsidRPr="00AF1548" w:rsidRDefault="00064DA3" w:rsidP="00064DA3">
      <w:pPr>
        <w:pStyle w:val="ListParagraph"/>
        <w:numPr>
          <w:ilvl w:val="0"/>
          <w:numId w:val="3"/>
        </w:numPr>
        <w:rPr>
          <w:b/>
          <w:color w:val="000000" w:themeColor="text1"/>
        </w:rPr>
      </w:pPr>
      <w:r w:rsidRPr="00AF1548">
        <w:rPr>
          <w:b/>
          <w:color w:val="000000" w:themeColor="text1"/>
        </w:rPr>
        <w:t xml:space="preserve">Does proposed facility close a gap in the existing bicycle network that </w:t>
      </w:r>
      <w:proofErr w:type="gramStart"/>
      <w:r w:rsidRPr="00AF1548">
        <w:rPr>
          <w:b/>
          <w:color w:val="000000" w:themeColor="text1"/>
        </w:rPr>
        <w:t>align</w:t>
      </w:r>
      <w:proofErr w:type="gramEnd"/>
      <w:r w:rsidRPr="00AF1548">
        <w:rPr>
          <w:b/>
          <w:color w:val="000000" w:themeColor="text1"/>
        </w:rPr>
        <w:t xml:space="preserve"> with a regional bikeway shown on the Regional Bikeway Concept Map?</w:t>
      </w:r>
    </w:p>
    <w:p w14:paraId="13A07D76" w14:textId="3DF19301" w:rsidR="00064DA3" w:rsidRDefault="00064DA3" w:rsidP="00064DA3">
      <w:pPr>
        <w:pStyle w:val="ListParagraph"/>
        <w:ind w:left="1440"/>
      </w:pPr>
      <w:r>
        <w:t xml:space="preserve">Yes, the proposed facility closes a gap </w:t>
      </w:r>
      <w:r w:rsidRPr="00064DA3">
        <w:t xml:space="preserve">in the Sims Bayou </w:t>
      </w:r>
      <w:r>
        <w:t>Greenway regional bike/</w:t>
      </w:r>
      <w:proofErr w:type="spellStart"/>
      <w:r>
        <w:t>ped</w:t>
      </w:r>
      <w:proofErr w:type="spellEnd"/>
      <w:r>
        <w:t xml:space="preserve"> network</w:t>
      </w:r>
      <w:r w:rsidRPr="00064DA3">
        <w:t xml:space="preserve">. </w:t>
      </w:r>
      <w:r w:rsidRPr="00064DA3">
        <w:t>HPB has finished construction of the greenway trail on the south side of Sims Bayou and will finish construction Spring 2019 of the second half of the trail which is on the north side</w:t>
      </w:r>
      <w:r>
        <w:t xml:space="preserve"> of Sims Bayou</w:t>
      </w:r>
      <w:r w:rsidRPr="00064DA3">
        <w:t>.</w:t>
      </w:r>
      <w:r>
        <w:t xml:space="preserve"> T</w:t>
      </w:r>
      <w:r w:rsidRPr="00CB6917">
        <w:t xml:space="preserve">here is </w:t>
      </w:r>
      <w:r>
        <w:t xml:space="preserve">a gap in the network between </w:t>
      </w:r>
      <w:r w:rsidRPr="00CB6917">
        <w:t xml:space="preserve">the </w:t>
      </w:r>
      <w:r>
        <w:t>north</w:t>
      </w:r>
      <w:r w:rsidRPr="00CB6917">
        <w:t xml:space="preserve"> and </w:t>
      </w:r>
      <w:r>
        <w:t>south</w:t>
      </w:r>
      <w:r w:rsidRPr="00CB6917">
        <w:t xml:space="preserve"> side </w:t>
      </w:r>
      <w:r>
        <w:t xml:space="preserve">of </w:t>
      </w:r>
      <w:r>
        <w:t>Sims Bayou</w:t>
      </w:r>
      <w:r>
        <w:t xml:space="preserve"> Greenways at SH3/Galveston Bridge. The proposed facility closes that gap by building a shared use path across the bridge. </w:t>
      </w:r>
    </w:p>
    <w:p w14:paraId="1ABE4E79" w14:textId="77777777" w:rsidR="00064DA3" w:rsidRPr="00B54EF7" w:rsidRDefault="00064DA3" w:rsidP="00064DA3">
      <w:pPr>
        <w:rPr>
          <w:b/>
          <w:color w:val="000000" w:themeColor="text1"/>
          <w:u w:val="single"/>
        </w:rPr>
      </w:pPr>
      <w:r w:rsidRPr="00B54EF7">
        <w:rPr>
          <w:b/>
          <w:color w:val="000000" w:themeColor="text1"/>
          <w:u w:val="single"/>
        </w:rPr>
        <w:t>Expands or Improves Bike/Pedestrian Connectivity</w:t>
      </w:r>
    </w:p>
    <w:p w14:paraId="11D53879" w14:textId="77777777" w:rsidR="00064DA3" w:rsidRPr="00AF1548" w:rsidRDefault="00064DA3" w:rsidP="00064DA3">
      <w:pPr>
        <w:pStyle w:val="BodyText"/>
        <w:numPr>
          <w:ilvl w:val="0"/>
          <w:numId w:val="1"/>
        </w:numPr>
        <w:tabs>
          <w:tab w:val="left" w:pos="821"/>
        </w:tabs>
        <w:kinsoku w:val="0"/>
        <w:overflowPunct w:val="0"/>
        <w:spacing w:before="0" w:line="268" w:lineRule="exact"/>
        <w:rPr>
          <w:b/>
          <w:color w:val="000000" w:themeColor="text1"/>
          <w:spacing w:val="-1"/>
        </w:rPr>
      </w:pPr>
      <w:r w:rsidRPr="00AF1548">
        <w:rPr>
          <w:b/>
          <w:color w:val="000000" w:themeColor="text1"/>
          <w:spacing w:val="-1"/>
        </w:rPr>
        <w:t>Does</w:t>
      </w:r>
      <w:r w:rsidRPr="00AF1548">
        <w:rPr>
          <w:b/>
          <w:color w:val="000000" w:themeColor="text1"/>
        </w:rPr>
        <w:t xml:space="preserve"> </w:t>
      </w:r>
      <w:r w:rsidRPr="00AF1548">
        <w:rPr>
          <w:b/>
          <w:color w:val="000000" w:themeColor="text1"/>
          <w:spacing w:val="-1"/>
        </w:rPr>
        <w:t>the</w:t>
      </w:r>
      <w:r w:rsidRPr="00AF1548">
        <w:rPr>
          <w:b/>
          <w:color w:val="000000" w:themeColor="text1"/>
        </w:rPr>
        <w:t xml:space="preserve"> </w:t>
      </w:r>
      <w:r w:rsidRPr="00AF1548">
        <w:rPr>
          <w:b/>
          <w:color w:val="000000" w:themeColor="text1"/>
          <w:spacing w:val="-1"/>
        </w:rPr>
        <w:t>facility</w:t>
      </w:r>
      <w:r w:rsidRPr="00AF1548">
        <w:rPr>
          <w:b/>
          <w:color w:val="000000" w:themeColor="text1"/>
        </w:rPr>
        <w:t xml:space="preserve"> </w:t>
      </w:r>
      <w:r w:rsidRPr="00AF1548">
        <w:rPr>
          <w:b/>
          <w:color w:val="000000" w:themeColor="text1"/>
          <w:spacing w:val="-1"/>
        </w:rPr>
        <w:t>directly connect</w:t>
      </w:r>
      <w:r w:rsidRPr="00AF1548">
        <w:rPr>
          <w:b/>
          <w:color w:val="000000" w:themeColor="text1"/>
          <w:spacing w:val="1"/>
        </w:rPr>
        <w:t xml:space="preserve"> </w:t>
      </w:r>
      <w:r w:rsidRPr="00AF1548">
        <w:rPr>
          <w:b/>
          <w:color w:val="000000" w:themeColor="text1"/>
          <w:spacing w:val="-1"/>
        </w:rPr>
        <w:t xml:space="preserve">to </w:t>
      </w:r>
      <w:r w:rsidRPr="00AF1548">
        <w:rPr>
          <w:b/>
          <w:color w:val="000000" w:themeColor="text1"/>
        </w:rPr>
        <w:t>or</w:t>
      </w:r>
      <w:r w:rsidRPr="00AF1548">
        <w:rPr>
          <w:b/>
          <w:color w:val="000000" w:themeColor="text1"/>
          <w:spacing w:val="-2"/>
        </w:rPr>
        <w:t xml:space="preserve"> </w:t>
      </w:r>
      <w:r w:rsidRPr="00AF1548">
        <w:rPr>
          <w:b/>
          <w:color w:val="000000" w:themeColor="text1"/>
        </w:rPr>
        <w:t>within</w:t>
      </w:r>
      <w:r w:rsidRPr="00AF1548">
        <w:rPr>
          <w:b/>
          <w:color w:val="000000" w:themeColor="text1"/>
          <w:spacing w:val="-2"/>
        </w:rPr>
        <w:t xml:space="preserve"> </w:t>
      </w:r>
      <w:r w:rsidRPr="00AF1548">
        <w:rPr>
          <w:b/>
          <w:color w:val="000000" w:themeColor="text1"/>
          <w:spacing w:val="-1"/>
        </w:rPr>
        <w:t>1/4</w:t>
      </w:r>
      <w:r w:rsidRPr="00AF1548">
        <w:rPr>
          <w:b/>
          <w:color w:val="000000" w:themeColor="text1"/>
          <w:spacing w:val="-2"/>
        </w:rPr>
        <w:t xml:space="preserve"> </w:t>
      </w:r>
      <w:r w:rsidRPr="00AF1548">
        <w:rPr>
          <w:b/>
          <w:color w:val="000000" w:themeColor="text1"/>
          <w:spacing w:val="-1"/>
        </w:rPr>
        <w:t>mile</w:t>
      </w:r>
      <w:r w:rsidRPr="00AF1548">
        <w:rPr>
          <w:b/>
          <w:color w:val="000000" w:themeColor="text1"/>
          <w:spacing w:val="-2"/>
        </w:rPr>
        <w:t xml:space="preserve"> </w:t>
      </w:r>
      <w:r w:rsidRPr="00AF1548">
        <w:rPr>
          <w:b/>
          <w:color w:val="000000" w:themeColor="text1"/>
        </w:rPr>
        <w:t xml:space="preserve">of </w:t>
      </w:r>
      <w:r w:rsidRPr="00AF1548">
        <w:rPr>
          <w:b/>
          <w:color w:val="000000" w:themeColor="text1"/>
          <w:spacing w:val="-1"/>
        </w:rPr>
        <w:t>employment?</w:t>
      </w:r>
    </w:p>
    <w:p w14:paraId="3BE43C7E" w14:textId="77777777" w:rsidR="00064DA3" w:rsidRPr="00AF1548" w:rsidRDefault="00064DA3" w:rsidP="00064DA3">
      <w:pPr>
        <w:pStyle w:val="BodyText"/>
        <w:numPr>
          <w:ilvl w:val="1"/>
          <w:numId w:val="1"/>
        </w:numPr>
        <w:tabs>
          <w:tab w:val="left" w:pos="1541"/>
        </w:tabs>
        <w:kinsoku w:val="0"/>
        <w:overflowPunct w:val="0"/>
        <w:spacing w:before="39" w:line="276" w:lineRule="auto"/>
        <w:ind w:right="280"/>
        <w:rPr>
          <w:b/>
          <w:i/>
          <w:color w:val="000000" w:themeColor="text1"/>
          <w:spacing w:val="-1"/>
        </w:rPr>
      </w:pPr>
      <w:r w:rsidRPr="00AF1548">
        <w:rPr>
          <w:b/>
          <w:i/>
          <w:color w:val="000000" w:themeColor="text1"/>
        </w:rPr>
        <w:t>If yes,</w:t>
      </w:r>
      <w:r w:rsidRPr="00AF1548">
        <w:rPr>
          <w:b/>
          <w:i/>
          <w:color w:val="000000" w:themeColor="text1"/>
          <w:spacing w:val="-2"/>
        </w:rPr>
        <w:t xml:space="preserve"> </w:t>
      </w:r>
      <w:r w:rsidRPr="00AF1548">
        <w:rPr>
          <w:b/>
          <w:i/>
          <w:color w:val="000000" w:themeColor="text1"/>
          <w:spacing w:val="-1"/>
        </w:rPr>
        <w:t>please</w:t>
      </w:r>
      <w:r w:rsidRPr="00AF1548">
        <w:rPr>
          <w:b/>
          <w:i/>
          <w:color w:val="000000" w:themeColor="text1"/>
          <w:spacing w:val="-2"/>
        </w:rPr>
        <w:t xml:space="preserve"> </w:t>
      </w:r>
      <w:r w:rsidRPr="00AF1548">
        <w:rPr>
          <w:b/>
          <w:i/>
          <w:color w:val="000000" w:themeColor="text1"/>
          <w:spacing w:val="-1"/>
        </w:rPr>
        <w:t>indicate</w:t>
      </w:r>
      <w:r w:rsidRPr="00AF1548">
        <w:rPr>
          <w:b/>
          <w:i/>
          <w:color w:val="000000" w:themeColor="text1"/>
          <w:spacing w:val="-2"/>
        </w:rPr>
        <w:t xml:space="preserve"> </w:t>
      </w:r>
      <w:r w:rsidRPr="00AF1548">
        <w:rPr>
          <w:b/>
          <w:i/>
          <w:color w:val="000000" w:themeColor="text1"/>
          <w:spacing w:val="-1"/>
        </w:rPr>
        <w:t>number</w:t>
      </w:r>
      <w:r w:rsidRPr="00AF1548">
        <w:rPr>
          <w:b/>
          <w:i/>
          <w:color w:val="000000" w:themeColor="text1"/>
        </w:rPr>
        <w:t xml:space="preserve"> of</w:t>
      </w:r>
      <w:r w:rsidRPr="00AF1548">
        <w:rPr>
          <w:b/>
          <w:i/>
          <w:color w:val="000000" w:themeColor="text1"/>
          <w:spacing w:val="-2"/>
        </w:rPr>
        <w:t xml:space="preserve"> </w:t>
      </w:r>
      <w:r w:rsidRPr="00AF1548">
        <w:rPr>
          <w:b/>
          <w:i/>
          <w:color w:val="000000" w:themeColor="text1"/>
          <w:spacing w:val="-1"/>
        </w:rPr>
        <w:t>jobs</w:t>
      </w:r>
      <w:r w:rsidRPr="00AF1548">
        <w:rPr>
          <w:b/>
          <w:i/>
          <w:color w:val="000000" w:themeColor="text1"/>
          <w:spacing w:val="-2"/>
        </w:rPr>
        <w:t xml:space="preserve"> </w:t>
      </w:r>
      <w:r w:rsidRPr="00AF1548">
        <w:rPr>
          <w:b/>
          <w:i/>
          <w:color w:val="000000" w:themeColor="text1"/>
        </w:rPr>
        <w:t xml:space="preserve">the </w:t>
      </w:r>
      <w:r w:rsidRPr="00AF1548">
        <w:rPr>
          <w:b/>
          <w:i/>
          <w:color w:val="000000" w:themeColor="text1"/>
          <w:spacing w:val="-1"/>
        </w:rPr>
        <w:t>facility directly</w:t>
      </w:r>
      <w:r w:rsidRPr="00AF1548">
        <w:rPr>
          <w:b/>
          <w:i/>
          <w:color w:val="000000" w:themeColor="text1"/>
          <w:spacing w:val="1"/>
        </w:rPr>
        <w:t xml:space="preserve"> </w:t>
      </w:r>
      <w:r w:rsidRPr="00AF1548">
        <w:rPr>
          <w:b/>
          <w:i/>
          <w:color w:val="000000" w:themeColor="text1"/>
          <w:spacing w:val="-1"/>
        </w:rPr>
        <w:t>connects</w:t>
      </w:r>
      <w:r w:rsidRPr="00AF1548">
        <w:rPr>
          <w:b/>
          <w:i/>
          <w:color w:val="000000" w:themeColor="text1"/>
          <w:spacing w:val="1"/>
        </w:rPr>
        <w:t xml:space="preserve"> </w:t>
      </w:r>
      <w:r w:rsidRPr="00AF1548">
        <w:rPr>
          <w:b/>
          <w:i/>
          <w:color w:val="000000" w:themeColor="text1"/>
          <w:spacing w:val="-1"/>
        </w:rPr>
        <w:t xml:space="preserve">to </w:t>
      </w:r>
      <w:r w:rsidRPr="00AF1548">
        <w:rPr>
          <w:b/>
          <w:i/>
          <w:color w:val="000000" w:themeColor="text1"/>
        </w:rPr>
        <w:t>or is</w:t>
      </w:r>
      <w:r w:rsidRPr="00AF1548">
        <w:rPr>
          <w:b/>
          <w:i/>
          <w:color w:val="000000" w:themeColor="text1"/>
          <w:spacing w:val="-3"/>
        </w:rPr>
        <w:t xml:space="preserve"> </w:t>
      </w:r>
      <w:r w:rsidRPr="00AF1548">
        <w:rPr>
          <w:b/>
          <w:i/>
          <w:color w:val="000000" w:themeColor="text1"/>
          <w:spacing w:val="-1"/>
        </w:rPr>
        <w:t>within</w:t>
      </w:r>
      <w:r w:rsidRPr="00AF1548">
        <w:rPr>
          <w:b/>
          <w:i/>
          <w:color w:val="000000" w:themeColor="text1"/>
          <w:spacing w:val="-3"/>
        </w:rPr>
        <w:t xml:space="preserve"> </w:t>
      </w:r>
      <w:r w:rsidRPr="00AF1548">
        <w:rPr>
          <w:b/>
          <w:i/>
          <w:color w:val="000000" w:themeColor="text1"/>
        </w:rPr>
        <w:t xml:space="preserve">a </w:t>
      </w:r>
      <w:r w:rsidRPr="00AF1548">
        <w:rPr>
          <w:b/>
          <w:i/>
          <w:color w:val="000000" w:themeColor="text1"/>
          <w:spacing w:val="-1"/>
        </w:rPr>
        <w:t>1/4</w:t>
      </w:r>
      <w:r w:rsidRPr="00AF1548">
        <w:rPr>
          <w:b/>
          <w:i/>
          <w:color w:val="000000" w:themeColor="text1"/>
          <w:spacing w:val="59"/>
        </w:rPr>
        <w:t xml:space="preserve"> </w:t>
      </w:r>
      <w:r w:rsidRPr="00AF1548">
        <w:rPr>
          <w:b/>
          <w:i/>
          <w:color w:val="000000" w:themeColor="text1"/>
          <w:spacing w:val="-1"/>
        </w:rPr>
        <w:t>mile.</w:t>
      </w:r>
    </w:p>
    <w:p w14:paraId="77D23664" w14:textId="7D83540B" w:rsidR="00116770" w:rsidRDefault="00064DA3" w:rsidP="00116770">
      <w:pPr>
        <w:pStyle w:val="ListParagraph"/>
        <w:ind w:left="1440"/>
      </w:pPr>
      <w:r>
        <w:t>3,241 (&gt;901-1000)</w:t>
      </w:r>
    </w:p>
    <w:p w14:paraId="417A4066" w14:textId="59F301DD" w:rsidR="00064DA3" w:rsidRDefault="00064DA3" w:rsidP="00064DA3">
      <w:pPr>
        <w:pStyle w:val="ListParagraph"/>
        <w:ind w:left="1440"/>
        <w:jc w:val="center"/>
      </w:pPr>
      <w:r>
        <w:rPr>
          <w:noProof/>
        </w:rPr>
        <w:lastRenderedPageBreak/>
        <w:drawing>
          <wp:inline distT="0" distB="0" distL="0" distR="0" wp14:anchorId="4DA5C620" wp14:editId="6BAE909D">
            <wp:extent cx="5943600" cy="33286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5943600" cy="3328670"/>
                    </a:xfrm>
                    <a:prstGeom prst="rect">
                      <a:avLst/>
                    </a:prstGeom>
                  </pic:spPr>
                </pic:pic>
              </a:graphicData>
            </a:graphic>
          </wp:inline>
        </w:drawing>
      </w:r>
    </w:p>
    <w:p w14:paraId="0C487B17" w14:textId="77777777" w:rsidR="00F93371" w:rsidRPr="00AF1548" w:rsidRDefault="00F93371" w:rsidP="00F93371">
      <w:pPr>
        <w:pStyle w:val="BodyText"/>
        <w:numPr>
          <w:ilvl w:val="0"/>
          <w:numId w:val="1"/>
        </w:numPr>
        <w:tabs>
          <w:tab w:val="left" w:pos="821"/>
        </w:tabs>
        <w:kinsoku w:val="0"/>
        <w:overflowPunct w:val="0"/>
        <w:spacing w:before="0"/>
        <w:rPr>
          <w:b/>
          <w:color w:val="000000" w:themeColor="text1"/>
        </w:rPr>
      </w:pPr>
      <w:r w:rsidRPr="00AF1548">
        <w:rPr>
          <w:b/>
          <w:color w:val="000000" w:themeColor="text1"/>
        </w:rPr>
        <w:t>Does the facility directly connect to or within 1/4 mile of a school or university?</w:t>
      </w:r>
    </w:p>
    <w:p w14:paraId="169DFD85" w14:textId="32EED55F" w:rsidR="00116770" w:rsidRPr="00F93371" w:rsidRDefault="00F93371" w:rsidP="0038423C">
      <w:r w:rsidRPr="00F93371">
        <w:t xml:space="preserve">Yes, </w:t>
      </w:r>
      <w:r w:rsidRPr="00864637">
        <w:t>Cesar Chavez High School.</w:t>
      </w:r>
    </w:p>
    <w:p w14:paraId="562BC4D2" w14:textId="77777777" w:rsidR="00F93371" w:rsidRDefault="00F93371" w:rsidP="00F93371">
      <w:pPr>
        <w:pStyle w:val="BodyText"/>
        <w:numPr>
          <w:ilvl w:val="0"/>
          <w:numId w:val="1"/>
        </w:numPr>
        <w:tabs>
          <w:tab w:val="left" w:pos="821"/>
        </w:tabs>
        <w:kinsoku w:val="0"/>
        <w:overflowPunct w:val="0"/>
        <w:spacing w:before="38"/>
        <w:rPr>
          <w:b/>
          <w:color w:val="000000" w:themeColor="text1"/>
          <w:spacing w:val="-1"/>
        </w:rPr>
      </w:pPr>
      <w:r w:rsidRPr="00AF1548">
        <w:rPr>
          <w:b/>
          <w:color w:val="000000" w:themeColor="text1"/>
          <w:spacing w:val="-1"/>
        </w:rPr>
        <w:t>Does</w:t>
      </w:r>
      <w:r w:rsidRPr="00AF1548">
        <w:rPr>
          <w:b/>
          <w:color w:val="000000" w:themeColor="text1"/>
        </w:rPr>
        <w:t xml:space="preserve"> </w:t>
      </w:r>
      <w:r w:rsidRPr="00AF1548">
        <w:rPr>
          <w:b/>
          <w:color w:val="000000" w:themeColor="text1"/>
          <w:spacing w:val="-1"/>
        </w:rPr>
        <w:t>the</w:t>
      </w:r>
      <w:r w:rsidRPr="00AF1548">
        <w:rPr>
          <w:b/>
          <w:color w:val="000000" w:themeColor="text1"/>
        </w:rPr>
        <w:t xml:space="preserve"> </w:t>
      </w:r>
      <w:r w:rsidRPr="00AF1548">
        <w:rPr>
          <w:b/>
          <w:color w:val="000000" w:themeColor="text1"/>
          <w:spacing w:val="-1"/>
        </w:rPr>
        <w:t>facility</w:t>
      </w:r>
      <w:r w:rsidRPr="00AF1548">
        <w:rPr>
          <w:b/>
          <w:color w:val="000000" w:themeColor="text1"/>
        </w:rPr>
        <w:t xml:space="preserve"> </w:t>
      </w:r>
      <w:r w:rsidRPr="00AF1548">
        <w:rPr>
          <w:b/>
          <w:color w:val="000000" w:themeColor="text1"/>
          <w:spacing w:val="-1"/>
        </w:rPr>
        <w:t>directly connect</w:t>
      </w:r>
      <w:r w:rsidRPr="00AF1548">
        <w:rPr>
          <w:b/>
          <w:color w:val="000000" w:themeColor="text1"/>
          <w:spacing w:val="1"/>
        </w:rPr>
        <w:t xml:space="preserve"> </w:t>
      </w:r>
      <w:r w:rsidRPr="00AF1548">
        <w:rPr>
          <w:b/>
          <w:color w:val="000000" w:themeColor="text1"/>
          <w:spacing w:val="-1"/>
        </w:rPr>
        <w:t xml:space="preserve">to </w:t>
      </w:r>
      <w:r w:rsidRPr="00AF1548">
        <w:rPr>
          <w:b/>
          <w:color w:val="000000" w:themeColor="text1"/>
        </w:rPr>
        <w:t>or</w:t>
      </w:r>
      <w:r w:rsidRPr="00AF1548">
        <w:rPr>
          <w:b/>
          <w:color w:val="000000" w:themeColor="text1"/>
          <w:spacing w:val="-2"/>
        </w:rPr>
        <w:t xml:space="preserve"> </w:t>
      </w:r>
      <w:r w:rsidRPr="00AF1548">
        <w:rPr>
          <w:b/>
          <w:color w:val="000000" w:themeColor="text1"/>
        </w:rPr>
        <w:t>within</w:t>
      </w:r>
      <w:r w:rsidRPr="00AF1548">
        <w:rPr>
          <w:b/>
          <w:color w:val="000000" w:themeColor="text1"/>
          <w:spacing w:val="-2"/>
        </w:rPr>
        <w:t xml:space="preserve"> </w:t>
      </w:r>
      <w:r w:rsidRPr="00AF1548">
        <w:rPr>
          <w:b/>
          <w:color w:val="000000" w:themeColor="text1"/>
          <w:spacing w:val="-1"/>
        </w:rPr>
        <w:t>1/4</w:t>
      </w:r>
      <w:r w:rsidRPr="00AF1548">
        <w:rPr>
          <w:b/>
          <w:color w:val="000000" w:themeColor="text1"/>
          <w:spacing w:val="-2"/>
        </w:rPr>
        <w:t xml:space="preserve"> </w:t>
      </w:r>
      <w:r w:rsidRPr="00AF1548">
        <w:rPr>
          <w:b/>
          <w:color w:val="000000" w:themeColor="text1"/>
          <w:spacing w:val="-1"/>
        </w:rPr>
        <w:t>mile</w:t>
      </w:r>
      <w:r w:rsidRPr="00AF1548">
        <w:rPr>
          <w:b/>
          <w:color w:val="000000" w:themeColor="text1"/>
          <w:spacing w:val="-2"/>
        </w:rPr>
        <w:t xml:space="preserve"> </w:t>
      </w:r>
      <w:r w:rsidRPr="00AF1548">
        <w:rPr>
          <w:b/>
          <w:color w:val="000000" w:themeColor="text1"/>
        </w:rPr>
        <w:t>of</w:t>
      </w:r>
      <w:r w:rsidRPr="00AF1548">
        <w:rPr>
          <w:b/>
          <w:color w:val="000000" w:themeColor="text1"/>
          <w:spacing w:val="-2"/>
        </w:rPr>
        <w:t xml:space="preserve"> </w:t>
      </w:r>
      <w:r w:rsidRPr="00AF1548">
        <w:rPr>
          <w:b/>
          <w:color w:val="000000" w:themeColor="text1"/>
          <w:spacing w:val="-1"/>
        </w:rPr>
        <w:t>medical</w:t>
      </w:r>
      <w:r w:rsidRPr="00AF1548">
        <w:rPr>
          <w:b/>
          <w:color w:val="000000" w:themeColor="text1"/>
        </w:rPr>
        <w:t xml:space="preserve"> </w:t>
      </w:r>
      <w:r w:rsidRPr="00AF1548">
        <w:rPr>
          <w:b/>
          <w:color w:val="000000" w:themeColor="text1"/>
          <w:spacing w:val="-1"/>
        </w:rPr>
        <w:t>facility?</w:t>
      </w:r>
    </w:p>
    <w:p w14:paraId="50A64927" w14:textId="165133CA" w:rsidR="00F93371" w:rsidRPr="00F93371" w:rsidRDefault="00F93371" w:rsidP="00F93371">
      <w:pPr>
        <w:pStyle w:val="BodyText"/>
        <w:tabs>
          <w:tab w:val="left" w:pos="821"/>
        </w:tabs>
        <w:kinsoku w:val="0"/>
        <w:overflowPunct w:val="0"/>
        <w:spacing w:before="38"/>
        <w:rPr>
          <w:color w:val="000000" w:themeColor="text1"/>
          <w:spacing w:val="-1"/>
        </w:rPr>
      </w:pPr>
      <w:r w:rsidRPr="00F93371">
        <w:rPr>
          <w:color w:val="000000" w:themeColor="text1"/>
          <w:spacing w:val="-1"/>
        </w:rPr>
        <w:t>No.</w:t>
      </w:r>
    </w:p>
    <w:p w14:paraId="44AF22B3" w14:textId="77777777" w:rsidR="00E55A65" w:rsidRPr="00AF1548" w:rsidRDefault="00E55A65" w:rsidP="00E55A65">
      <w:pPr>
        <w:pStyle w:val="BodyText"/>
        <w:numPr>
          <w:ilvl w:val="0"/>
          <w:numId w:val="1"/>
        </w:numPr>
        <w:tabs>
          <w:tab w:val="left" w:pos="821"/>
        </w:tabs>
        <w:kinsoku w:val="0"/>
        <w:overflowPunct w:val="0"/>
        <w:rPr>
          <w:b/>
          <w:color w:val="000000" w:themeColor="text1"/>
          <w:spacing w:val="-1"/>
        </w:rPr>
      </w:pPr>
      <w:r w:rsidRPr="00AF1548">
        <w:rPr>
          <w:b/>
          <w:color w:val="000000" w:themeColor="text1"/>
          <w:spacing w:val="-1"/>
        </w:rPr>
        <w:t>Does</w:t>
      </w:r>
      <w:r w:rsidRPr="00AF1548">
        <w:rPr>
          <w:b/>
          <w:color w:val="000000" w:themeColor="text1"/>
        </w:rPr>
        <w:t xml:space="preserve"> </w:t>
      </w:r>
      <w:r w:rsidRPr="00AF1548">
        <w:rPr>
          <w:b/>
          <w:color w:val="000000" w:themeColor="text1"/>
          <w:spacing w:val="-1"/>
        </w:rPr>
        <w:t>the</w:t>
      </w:r>
      <w:r w:rsidRPr="00AF1548">
        <w:rPr>
          <w:b/>
          <w:color w:val="000000" w:themeColor="text1"/>
        </w:rPr>
        <w:t xml:space="preserve"> </w:t>
      </w:r>
      <w:r w:rsidRPr="00AF1548">
        <w:rPr>
          <w:b/>
          <w:color w:val="000000" w:themeColor="text1"/>
          <w:spacing w:val="-1"/>
        </w:rPr>
        <w:t>facility</w:t>
      </w:r>
      <w:r w:rsidRPr="00AF1548">
        <w:rPr>
          <w:b/>
          <w:color w:val="000000" w:themeColor="text1"/>
        </w:rPr>
        <w:t xml:space="preserve"> </w:t>
      </w:r>
      <w:r w:rsidRPr="00AF1548">
        <w:rPr>
          <w:b/>
          <w:color w:val="000000" w:themeColor="text1"/>
          <w:spacing w:val="-1"/>
        </w:rPr>
        <w:t>directly connect</w:t>
      </w:r>
      <w:r w:rsidRPr="00AF1548">
        <w:rPr>
          <w:b/>
          <w:color w:val="000000" w:themeColor="text1"/>
          <w:spacing w:val="1"/>
        </w:rPr>
        <w:t xml:space="preserve"> </w:t>
      </w:r>
      <w:r w:rsidRPr="00AF1548">
        <w:rPr>
          <w:b/>
          <w:color w:val="000000" w:themeColor="text1"/>
          <w:spacing w:val="-1"/>
        </w:rPr>
        <w:t xml:space="preserve">to </w:t>
      </w:r>
      <w:r w:rsidRPr="00AF1548">
        <w:rPr>
          <w:b/>
          <w:color w:val="000000" w:themeColor="text1"/>
        </w:rPr>
        <w:t>or</w:t>
      </w:r>
      <w:r w:rsidRPr="00AF1548">
        <w:rPr>
          <w:b/>
          <w:color w:val="000000" w:themeColor="text1"/>
          <w:spacing w:val="-2"/>
        </w:rPr>
        <w:t xml:space="preserve"> </w:t>
      </w:r>
      <w:r w:rsidRPr="00AF1548">
        <w:rPr>
          <w:b/>
          <w:color w:val="000000" w:themeColor="text1"/>
        </w:rPr>
        <w:t>within</w:t>
      </w:r>
      <w:r w:rsidRPr="00AF1548">
        <w:rPr>
          <w:b/>
          <w:color w:val="000000" w:themeColor="text1"/>
          <w:spacing w:val="-2"/>
        </w:rPr>
        <w:t xml:space="preserve"> </w:t>
      </w:r>
      <w:r w:rsidRPr="00AF1548">
        <w:rPr>
          <w:b/>
          <w:color w:val="000000" w:themeColor="text1"/>
          <w:spacing w:val="-1"/>
        </w:rPr>
        <w:t>1/4</w:t>
      </w:r>
      <w:r w:rsidRPr="00AF1548">
        <w:rPr>
          <w:b/>
          <w:color w:val="000000" w:themeColor="text1"/>
          <w:spacing w:val="-2"/>
        </w:rPr>
        <w:t xml:space="preserve"> </w:t>
      </w:r>
      <w:r w:rsidRPr="00AF1548">
        <w:rPr>
          <w:b/>
          <w:color w:val="000000" w:themeColor="text1"/>
          <w:spacing w:val="-1"/>
        </w:rPr>
        <w:t>mile</w:t>
      </w:r>
      <w:r w:rsidRPr="00AF1548">
        <w:rPr>
          <w:b/>
          <w:color w:val="000000" w:themeColor="text1"/>
          <w:spacing w:val="-2"/>
        </w:rPr>
        <w:t xml:space="preserve"> </w:t>
      </w:r>
      <w:r w:rsidRPr="00AF1548">
        <w:rPr>
          <w:b/>
          <w:color w:val="000000" w:themeColor="text1"/>
        </w:rPr>
        <w:t xml:space="preserve">of </w:t>
      </w:r>
      <w:r w:rsidRPr="00AF1548">
        <w:rPr>
          <w:b/>
          <w:color w:val="000000" w:themeColor="text1"/>
          <w:spacing w:val="-1"/>
        </w:rPr>
        <w:t>Transit</w:t>
      </w:r>
      <w:r w:rsidRPr="00AF1548">
        <w:rPr>
          <w:b/>
          <w:color w:val="000000" w:themeColor="text1"/>
        </w:rPr>
        <w:t xml:space="preserve"> </w:t>
      </w:r>
      <w:r w:rsidRPr="00AF1548">
        <w:rPr>
          <w:b/>
          <w:color w:val="000000" w:themeColor="text1"/>
          <w:spacing w:val="-1"/>
        </w:rPr>
        <w:t>Center</w:t>
      </w:r>
      <w:r w:rsidRPr="00AF1548">
        <w:rPr>
          <w:b/>
          <w:color w:val="000000" w:themeColor="text1"/>
          <w:spacing w:val="-2"/>
        </w:rPr>
        <w:t xml:space="preserve"> </w:t>
      </w:r>
      <w:r w:rsidRPr="00AF1548">
        <w:rPr>
          <w:b/>
          <w:color w:val="000000" w:themeColor="text1"/>
        </w:rPr>
        <w:t>or</w:t>
      </w:r>
      <w:r w:rsidRPr="00AF1548">
        <w:rPr>
          <w:b/>
          <w:color w:val="000000" w:themeColor="text1"/>
          <w:spacing w:val="-2"/>
        </w:rPr>
        <w:t xml:space="preserve"> </w:t>
      </w:r>
      <w:r w:rsidRPr="00AF1548">
        <w:rPr>
          <w:b/>
          <w:color w:val="000000" w:themeColor="text1"/>
          <w:spacing w:val="-1"/>
        </w:rPr>
        <w:t>Transit</w:t>
      </w:r>
      <w:r w:rsidRPr="00AF1548">
        <w:rPr>
          <w:b/>
          <w:color w:val="000000" w:themeColor="text1"/>
          <w:spacing w:val="-2"/>
        </w:rPr>
        <w:t xml:space="preserve"> </w:t>
      </w:r>
      <w:r w:rsidRPr="00AF1548">
        <w:rPr>
          <w:b/>
          <w:color w:val="000000" w:themeColor="text1"/>
          <w:spacing w:val="-1"/>
        </w:rPr>
        <w:t>Stop?</w:t>
      </w:r>
    </w:p>
    <w:p w14:paraId="31FD6E25" w14:textId="0EBE90AD" w:rsidR="00F93371" w:rsidRDefault="00E55A65" w:rsidP="00E55A65">
      <w:pPr>
        <w:pStyle w:val="BodyText"/>
        <w:tabs>
          <w:tab w:val="left" w:pos="821"/>
        </w:tabs>
        <w:kinsoku w:val="0"/>
        <w:overflowPunct w:val="0"/>
        <w:ind w:left="720"/>
        <w:rPr>
          <w:color w:val="000000" w:themeColor="text1"/>
          <w:spacing w:val="-1"/>
        </w:rPr>
      </w:pPr>
      <w:r w:rsidRPr="00AF1548">
        <w:rPr>
          <w:color w:val="000000" w:themeColor="text1"/>
          <w:spacing w:val="-1"/>
        </w:rPr>
        <w:t xml:space="preserve">Yes. The proposed </w:t>
      </w:r>
      <w:r>
        <w:rPr>
          <w:color w:val="000000" w:themeColor="text1"/>
          <w:spacing w:val="-1"/>
        </w:rPr>
        <w:t>facility is within 0.08</w:t>
      </w:r>
      <w:r w:rsidRPr="00AF1548">
        <w:rPr>
          <w:color w:val="000000" w:themeColor="text1"/>
          <w:spacing w:val="-1"/>
        </w:rPr>
        <w:t xml:space="preserve"> miles from </w:t>
      </w:r>
      <w:r>
        <w:rPr>
          <w:color w:val="000000" w:themeColor="text1"/>
          <w:spacing w:val="-1"/>
        </w:rPr>
        <w:t xml:space="preserve">Bus Stop (Route 005) </w:t>
      </w:r>
      <w:r w:rsidRPr="00E55A65">
        <w:rPr>
          <w:color w:val="000000" w:themeColor="text1"/>
          <w:spacing w:val="-1"/>
        </w:rPr>
        <w:t xml:space="preserve">Galveston Rd @ </w:t>
      </w:r>
      <w:proofErr w:type="spellStart"/>
      <w:r w:rsidRPr="00E55A65">
        <w:rPr>
          <w:color w:val="000000" w:themeColor="text1"/>
          <w:spacing w:val="-1"/>
        </w:rPr>
        <w:t>Rockleigh</w:t>
      </w:r>
      <w:proofErr w:type="spellEnd"/>
      <w:r w:rsidRPr="00E55A65">
        <w:rPr>
          <w:color w:val="000000" w:themeColor="text1"/>
          <w:spacing w:val="-1"/>
        </w:rPr>
        <w:t xml:space="preserve"> Pl</w:t>
      </w:r>
      <w:r>
        <w:rPr>
          <w:color w:val="000000" w:themeColor="text1"/>
          <w:spacing w:val="-1"/>
        </w:rPr>
        <w:t>.</w:t>
      </w:r>
    </w:p>
    <w:p w14:paraId="6B4A8921" w14:textId="77777777" w:rsidR="00E55A65" w:rsidRPr="00AF1548" w:rsidRDefault="00E55A65" w:rsidP="00E55A65">
      <w:pPr>
        <w:pStyle w:val="BodyText"/>
        <w:numPr>
          <w:ilvl w:val="0"/>
          <w:numId w:val="1"/>
        </w:numPr>
        <w:tabs>
          <w:tab w:val="left" w:pos="821"/>
        </w:tabs>
        <w:kinsoku w:val="0"/>
        <w:overflowPunct w:val="0"/>
        <w:rPr>
          <w:b/>
          <w:color w:val="000000" w:themeColor="text1"/>
          <w:spacing w:val="-1"/>
        </w:rPr>
      </w:pPr>
      <w:r w:rsidRPr="00AF1548">
        <w:rPr>
          <w:b/>
          <w:color w:val="000000" w:themeColor="text1"/>
          <w:spacing w:val="-1"/>
        </w:rPr>
        <w:t>Does</w:t>
      </w:r>
      <w:r w:rsidRPr="00AF1548">
        <w:rPr>
          <w:b/>
          <w:color w:val="000000" w:themeColor="text1"/>
        </w:rPr>
        <w:t xml:space="preserve"> </w:t>
      </w:r>
      <w:r w:rsidRPr="00AF1548">
        <w:rPr>
          <w:b/>
          <w:color w:val="000000" w:themeColor="text1"/>
          <w:spacing w:val="-1"/>
        </w:rPr>
        <w:t>the</w:t>
      </w:r>
      <w:r w:rsidRPr="00AF1548">
        <w:rPr>
          <w:b/>
          <w:color w:val="000000" w:themeColor="text1"/>
        </w:rPr>
        <w:t xml:space="preserve"> </w:t>
      </w:r>
      <w:r w:rsidRPr="00AF1548">
        <w:rPr>
          <w:b/>
          <w:color w:val="000000" w:themeColor="text1"/>
          <w:spacing w:val="-1"/>
        </w:rPr>
        <w:t>facility</w:t>
      </w:r>
      <w:r w:rsidRPr="00AF1548">
        <w:rPr>
          <w:b/>
          <w:color w:val="000000" w:themeColor="text1"/>
        </w:rPr>
        <w:t xml:space="preserve"> </w:t>
      </w:r>
      <w:r w:rsidRPr="00AF1548">
        <w:rPr>
          <w:b/>
          <w:color w:val="000000" w:themeColor="text1"/>
          <w:spacing w:val="-1"/>
        </w:rPr>
        <w:t>directly connect</w:t>
      </w:r>
      <w:r w:rsidRPr="00AF1548">
        <w:rPr>
          <w:b/>
          <w:color w:val="000000" w:themeColor="text1"/>
          <w:spacing w:val="1"/>
        </w:rPr>
        <w:t xml:space="preserve"> </w:t>
      </w:r>
      <w:r w:rsidRPr="00AF1548">
        <w:rPr>
          <w:b/>
          <w:color w:val="000000" w:themeColor="text1"/>
          <w:spacing w:val="-1"/>
        </w:rPr>
        <w:t xml:space="preserve">to </w:t>
      </w:r>
      <w:r w:rsidRPr="00AF1548">
        <w:rPr>
          <w:b/>
          <w:color w:val="000000" w:themeColor="text1"/>
        </w:rPr>
        <w:t>or</w:t>
      </w:r>
      <w:r w:rsidRPr="00AF1548">
        <w:rPr>
          <w:b/>
          <w:color w:val="000000" w:themeColor="text1"/>
          <w:spacing w:val="-2"/>
        </w:rPr>
        <w:t xml:space="preserve"> </w:t>
      </w:r>
      <w:r w:rsidRPr="00AF1548">
        <w:rPr>
          <w:b/>
          <w:color w:val="000000" w:themeColor="text1"/>
        </w:rPr>
        <w:t>within</w:t>
      </w:r>
      <w:r w:rsidRPr="00AF1548">
        <w:rPr>
          <w:b/>
          <w:color w:val="000000" w:themeColor="text1"/>
          <w:spacing w:val="-2"/>
        </w:rPr>
        <w:t xml:space="preserve"> </w:t>
      </w:r>
      <w:r w:rsidRPr="00AF1548">
        <w:rPr>
          <w:b/>
          <w:color w:val="000000" w:themeColor="text1"/>
          <w:spacing w:val="-1"/>
        </w:rPr>
        <w:t>1/4</w:t>
      </w:r>
      <w:r w:rsidRPr="00AF1548">
        <w:rPr>
          <w:b/>
          <w:color w:val="000000" w:themeColor="text1"/>
          <w:spacing w:val="-2"/>
        </w:rPr>
        <w:t xml:space="preserve"> </w:t>
      </w:r>
      <w:r w:rsidRPr="00AF1548">
        <w:rPr>
          <w:b/>
          <w:color w:val="000000" w:themeColor="text1"/>
          <w:spacing w:val="-1"/>
        </w:rPr>
        <w:t>mile</w:t>
      </w:r>
      <w:r w:rsidRPr="00AF1548">
        <w:rPr>
          <w:b/>
          <w:color w:val="000000" w:themeColor="text1"/>
          <w:spacing w:val="-2"/>
        </w:rPr>
        <w:t xml:space="preserve"> </w:t>
      </w:r>
      <w:r w:rsidRPr="00AF1548">
        <w:rPr>
          <w:b/>
          <w:color w:val="000000" w:themeColor="text1"/>
        </w:rPr>
        <w:t>of</w:t>
      </w:r>
      <w:r w:rsidRPr="00AF1548">
        <w:rPr>
          <w:b/>
          <w:color w:val="000000" w:themeColor="text1"/>
          <w:spacing w:val="-2"/>
        </w:rPr>
        <w:t xml:space="preserve"> </w:t>
      </w:r>
      <w:r w:rsidRPr="00AF1548">
        <w:rPr>
          <w:b/>
          <w:color w:val="000000" w:themeColor="text1"/>
        </w:rPr>
        <w:t>other</w:t>
      </w:r>
      <w:r w:rsidRPr="00AF1548">
        <w:rPr>
          <w:b/>
          <w:color w:val="000000" w:themeColor="text1"/>
          <w:spacing w:val="3"/>
        </w:rPr>
        <w:t xml:space="preserve"> </w:t>
      </w:r>
      <w:r w:rsidRPr="00AF1548">
        <w:rPr>
          <w:b/>
          <w:color w:val="000000" w:themeColor="text1"/>
          <w:spacing w:val="-1"/>
        </w:rPr>
        <w:t>points</w:t>
      </w:r>
      <w:r w:rsidRPr="00AF1548">
        <w:rPr>
          <w:b/>
          <w:color w:val="000000" w:themeColor="text1"/>
          <w:spacing w:val="-2"/>
        </w:rPr>
        <w:t xml:space="preserve"> </w:t>
      </w:r>
      <w:r w:rsidRPr="00AF1548">
        <w:rPr>
          <w:b/>
          <w:color w:val="000000" w:themeColor="text1"/>
        </w:rPr>
        <w:t xml:space="preserve">of </w:t>
      </w:r>
      <w:r w:rsidRPr="00AF1548">
        <w:rPr>
          <w:b/>
          <w:color w:val="000000" w:themeColor="text1"/>
          <w:spacing w:val="-1"/>
        </w:rPr>
        <w:t>interest?</w:t>
      </w:r>
    </w:p>
    <w:p w14:paraId="3FC107B4" w14:textId="19CA215E" w:rsidR="00E55A65" w:rsidRDefault="00E55A65" w:rsidP="00E55A65">
      <w:pPr>
        <w:pStyle w:val="BodyText"/>
        <w:tabs>
          <w:tab w:val="left" w:pos="821"/>
        </w:tabs>
        <w:kinsoku w:val="0"/>
        <w:overflowPunct w:val="0"/>
        <w:ind w:left="720"/>
      </w:pPr>
      <w:r w:rsidRPr="00E94660">
        <w:t xml:space="preserve">Yes, </w:t>
      </w:r>
      <w:r>
        <w:t>within ¼ of a mile there is</w:t>
      </w:r>
      <w:r>
        <w:t xml:space="preserve"> Park Place Park. In proximity, via the Sims Bayou Greenway there is </w:t>
      </w:r>
      <w:proofErr w:type="spellStart"/>
      <w:r w:rsidRPr="00E55A65">
        <w:t>Milby</w:t>
      </w:r>
      <w:proofErr w:type="spellEnd"/>
      <w:r w:rsidRPr="00E55A65">
        <w:t xml:space="preserve"> Park</w:t>
      </w:r>
      <w:r>
        <w:t xml:space="preserve">, </w:t>
      </w:r>
      <w:r w:rsidRPr="00E55A65">
        <w:t>Glenbrook Park</w:t>
      </w:r>
      <w:proofErr w:type="gramStart"/>
      <w:r>
        <w:t xml:space="preserve">, </w:t>
      </w:r>
      <w:r w:rsidRPr="00E55A65">
        <w:t xml:space="preserve"> </w:t>
      </w:r>
      <w:proofErr w:type="spellStart"/>
      <w:r w:rsidRPr="00E55A65">
        <w:t>Milby</w:t>
      </w:r>
      <w:proofErr w:type="spellEnd"/>
      <w:proofErr w:type="gramEnd"/>
      <w:r w:rsidRPr="00E55A65">
        <w:t xml:space="preserve"> High School and Cesar Chavez High School. </w:t>
      </w:r>
    </w:p>
    <w:p w14:paraId="6792DEBA" w14:textId="77777777" w:rsidR="00E55A65" w:rsidRDefault="00E55A65" w:rsidP="00E55A65">
      <w:pPr>
        <w:pStyle w:val="ListParagraph"/>
        <w:rPr>
          <w:b/>
          <w:color w:val="000000" w:themeColor="text1"/>
          <w:u w:val="single"/>
        </w:rPr>
      </w:pPr>
    </w:p>
    <w:p w14:paraId="2B29DB11" w14:textId="77777777" w:rsidR="00E55A65" w:rsidRPr="009E5E29" w:rsidRDefault="00E55A65" w:rsidP="00E55A65">
      <w:pPr>
        <w:pStyle w:val="ListParagraph"/>
        <w:rPr>
          <w:color w:val="000000" w:themeColor="text1"/>
        </w:rPr>
      </w:pPr>
      <w:r w:rsidRPr="00B54EF7">
        <w:rPr>
          <w:b/>
          <w:color w:val="000000" w:themeColor="text1"/>
          <w:u w:val="single"/>
        </w:rPr>
        <w:t>Planning Coordination</w:t>
      </w:r>
    </w:p>
    <w:p w14:paraId="7FC5E8DF" w14:textId="77777777" w:rsidR="00E55A65" w:rsidRPr="00AF1548" w:rsidRDefault="00E55A65" w:rsidP="00E55A65">
      <w:pPr>
        <w:pStyle w:val="BodyText"/>
        <w:numPr>
          <w:ilvl w:val="0"/>
          <w:numId w:val="5"/>
        </w:numPr>
        <w:tabs>
          <w:tab w:val="left" w:pos="821"/>
        </w:tabs>
        <w:kinsoku w:val="0"/>
        <w:overflowPunct w:val="0"/>
        <w:spacing w:before="44" w:line="275" w:lineRule="auto"/>
        <w:ind w:right="223"/>
        <w:rPr>
          <w:b/>
          <w:color w:val="000000" w:themeColor="text1"/>
          <w:spacing w:val="-1"/>
        </w:rPr>
      </w:pPr>
      <w:r w:rsidRPr="00AF1548">
        <w:rPr>
          <w:b/>
          <w:color w:val="000000" w:themeColor="text1"/>
        </w:rPr>
        <w:t xml:space="preserve">Is the </w:t>
      </w:r>
      <w:r w:rsidRPr="00AF1548">
        <w:rPr>
          <w:b/>
          <w:color w:val="000000" w:themeColor="text1"/>
          <w:spacing w:val="-1"/>
        </w:rPr>
        <w:t>proposed</w:t>
      </w:r>
      <w:r w:rsidRPr="00AF1548">
        <w:rPr>
          <w:b/>
          <w:color w:val="000000" w:themeColor="text1"/>
        </w:rPr>
        <w:t xml:space="preserve"> </w:t>
      </w:r>
      <w:r w:rsidRPr="00AF1548">
        <w:rPr>
          <w:b/>
          <w:color w:val="000000" w:themeColor="text1"/>
          <w:spacing w:val="-1"/>
        </w:rPr>
        <w:t>project</w:t>
      </w:r>
      <w:r w:rsidRPr="00AF1548">
        <w:rPr>
          <w:b/>
          <w:color w:val="000000" w:themeColor="text1"/>
          <w:spacing w:val="-2"/>
        </w:rPr>
        <w:t xml:space="preserve"> </w:t>
      </w:r>
      <w:r w:rsidRPr="00AF1548">
        <w:rPr>
          <w:b/>
          <w:color w:val="000000" w:themeColor="text1"/>
          <w:spacing w:val="-1"/>
        </w:rPr>
        <w:t>recommended</w:t>
      </w:r>
      <w:r w:rsidRPr="00AF1548">
        <w:rPr>
          <w:b/>
          <w:color w:val="000000" w:themeColor="text1"/>
        </w:rPr>
        <w:t xml:space="preserve"> in</w:t>
      </w:r>
      <w:r w:rsidRPr="00AF1548">
        <w:rPr>
          <w:b/>
          <w:color w:val="000000" w:themeColor="text1"/>
          <w:spacing w:val="-1"/>
        </w:rPr>
        <w:t xml:space="preserve"> </w:t>
      </w:r>
      <w:r w:rsidRPr="00AF1548">
        <w:rPr>
          <w:b/>
          <w:color w:val="000000" w:themeColor="text1"/>
        </w:rPr>
        <w:t xml:space="preserve">a </w:t>
      </w:r>
      <w:r w:rsidRPr="00AF1548">
        <w:rPr>
          <w:b/>
          <w:color w:val="000000" w:themeColor="text1"/>
          <w:spacing w:val="-1"/>
        </w:rPr>
        <w:t>regional/sub regional/or</w:t>
      </w:r>
      <w:r w:rsidRPr="00AF1548">
        <w:rPr>
          <w:b/>
          <w:color w:val="000000" w:themeColor="text1"/>
        </w:rPr>
        <w:t xml:space="preserve"> </w:t>
      </w:r>
      <w:r w:rsidRPr="00AF1548">
        <w:rPr>
          <w:b/>
          <w:color w:val="000000" w:themeColor="text1"/>
          <w:spacing w:val="-1"/>
        </w:rPr>
        <w:t>locally</w:t>
      </w:r>
      <w:r w:rsidRPr="00AF1548">
        <w:rPr>
          <w:b/>
          <w:color w:val="000000" w:themeColor="text1"/>
        </w:rPr>
        <w:t xml:space="preserve"> </w:t>
      </w:r>
      <w:r w:rsidRPr="00AF1548">
        <w:rPr>
          <w:b/>
          <w:color w:val="000000" w:themeColor="text1"/>
          <w:spacing w:val="-1"/>
        </w:rPr>
        <w:t>adopted plan</w:t>
      </w:r>
      <w:r w:rsidRPr="00AF1548">
        <w:rPr>
          <w:b/>
          <w:color w:val="000000" w:themeColor="text1"/>
          <w:spacing w:val="49"/>
        </w:rPr>
        <w:t xml:space="preserve"> </w:t>
      </w:r>
      <w:r w:rsidRPr="00AF1548">
        <w:rPr>
          <w:b/>
          <w:color w:val="000000" w:themeColor="text1"/>
          <w:spacing w:val="-1"/>
        </w:rPr>
        <w:t>including regional</w:t>
      </w:r>
      <w:r w:rsidRPr="00AF1548">
        <w:rPr>
          <w:b/>
          <w:color w:val="000000" w:themeColor="text1"/>
        </w:rPr>
        <w:t xml:space="preserve"> </w:t>
      </w:r>
      <w:r w:rsidRPr="00AF1548">
        <w:rPr>
          <w:b/>
          <w:color w:val="000000" w:themeColor="text1"/>
          <w:spacing w:val="-1"/>
        </w:rPr>
        <w:t>thoroughfare</w:t>
      </w:r>
      <w:r w:rsidRPr="00AF1548">
        <w:rPr>
          <w:b/>
          <w:color w:val="000000" w:themeColor="text1"/>
        </w:rPr>
        <w:t xml:space="preserve"> </w:t>
      </w:r>
      <w:r w:rsidRPr="00AF1548">
        <w:rPr>
          <w:b/>
          <w:color w:val="000000" w:themeColor="text1"/>
          <w:spacing w:val="-1"/>
        </w:rPr>
        <w:t>plans? Or</w:t>
      </w:r>
      <w:r w:rsidRPr="00AF1548">
        <w:rPr>
          <w:b/>
          <w:color w:val="000000" w:themeColor="text1"/>
        </w:rPr>
        <w:t xml:space="preserve"> </w:t>
      </w:r>
      <w:proofErr w:type="gramStart"/>
      <w:r w:rsidRPr="00AF1548">
        <w:rPr>
          <w:b/>
          <w:color w:val="000000" w:themeColor="text1"/>
          <w:spacing w:val="-1"/>
        </w:rPr>
        <w:t>Has</w:t>
      </w:r>
      <w:proofErr w:type="gramEnd"/>
      <w:r w:rsidRPr="00AF1548">
        <w:rPr>
          <w:b/>
          <w:color w:val="000000" w:themeColor="text1"/>
          <w:spacing w:val="-3"/>
        </w:rPr>
        <w:t xml:space="preserve"> </w:t>
      </w:r>
      <w:r w:rsidRPr="00AF1548">
        <w:rPr>
          <w:b/>
          <w:color w:val="000000" w:themeColor="text1"/>
        </w:rPr>
        <w:t xml:space="preserve">the </w:t>
      </w:r>
      <w:r w:rsidRPr="00AF1548">
        <w:rPr>
          <w:b/>
          <w:color w:val="000000" w:themeColor="text1"/>
          <w:spacing w:val="-1"/>
        </w:rPr>
        <w:t>sponsor</w:t>
      </w:r>
      <w:r w:rsidRPr="00AF1548">
        <w:rPr>
          <w:b/>
          <w:color w:val="000000" w:themeColor="text1"/>
          <w:spacing w:val="-3"/>
        </w:rPr>
        <w:t xml:space="preserve"> </w:t>
      </w:r>
      <w:r w:rsidRPr="00AF1548">
        <w:rPr>
          <w:b/>
          <w:color w:val="000000" w:themeColor="text1"/>
          <w:spacing w:val="-1"/>
        </w:rPr>
        <w:t>conducted interagency</w:t>
      </w:r>
      <w:r w:rsidRPr="00AF1548">
        <w:rPr>
          <w:b/>
          <w:color w:val="000000" w:themeColor="text1"/>
        </w:rPr>
        <w:t xml:space="preserve"> </w:t>
      </w:r>
      <w:r w:rsidRPr="00AF1548">
        <w:rPr>
          <w:b/>
          <w:color w:val="000000" w:themeColor="text1"/>
          <w:spacing w:val="-1"/>
        </w:rPr>
        <w:t>coordination</w:t>
      </w:r>
      <w:r w:rsidRPr="00AF1548">
        <w:rPr>
          <w:b/>
          <w:color w:val="000000" w:themeColor="text1"/>
          <w:spacing w:val="63"/>
        </w:rPr>
        <w:t xml:space="preserve"> </w:t>
      </w:r>
      <w:r w:rsidRPr="00AF1548">
        <w:rPr>
          <w:b/>
          <w:color w:val="000000" w:themeColor="text1"/>
        </w:rPr>
        <w:t xml:space="preserve">with </w:t>
      </w:r>
      <w:r w:rsidRPr="00AF1548">
        <w:rPr>
          <w:b/>
          <w:color w:val="000000" w:themeColor="text1"/>
          <w:spacing w:val="-1"/>
        </w:rPr>
        <w:t>other</w:t>
      </w:r>
      <w:r w:rsidRPr="00AF1548">
        <w:rPr>
          <w:b/>
          <w:color w:val="000000" w:themeColor="text1"/>
        </w:rPr>
        <w:t xml:space="preserve"> </w:t>
      </w:r>
      <w:r w:rsidRPr="00AF1548">
        <w:rPr>
          <w:b/>
          <w:color w:val="000000" w:themeColor="text1"/>
          <w:spacing w:val="-1"/>
        </w:rPr>
        <w:t>local</w:t>
      </w:r>
      <w:r w:rsidRPr="00AF1548">
        <w:rPr>
          <w:b/>
          <w:color w:val="000000" w:themeColor="text1"/>
          <w:spacing w:val="-2"/>
        </w:rPr>
        <w:t xml:space="preserve"> </w:t>
      </w:r>
      <w:r w:rsidRPr="00AF1548">
        <w:rPr>
          <w:b/>
          <w:color w:val="000000" w:themeColor="text1"/>
        </w:rPr>
        <w:t>or</w:t>
      </w:r>
      <w:r w:rsidRPr="00AF1548">
        <w:rPr>
          <w:b/>
          <w:color w:val="000000" w:themeColor="text1"/>
          <w:spacing w:val="-2"/>
        </w:rPr>
        <w:t xml:space="preserve"> </w:t>
      </w:r>
      <w:r w:rsidRPr="00AF1548">
        <w:rPr>
          <w:b/>
          <w:color w:val="000000" w:themeColor="text1"/>
          <w:spacing w:val="-1"/>
        </w:rPr>
        <w:t>state</w:t>
      </w:r>
      <w:r w:rsidRPr="00AF1548">
        <w:rPr>
          <w:b/>
          <w:color w:val="000000" w:themeColor="text1"/>
        </w:rPr>
        <w:t xml:space="preserve"> </w:t>
      </w:r>
      <w:r w:rsidRPr="00AF1548">
        <w:rPr>
          <w:b/>
          <w:color w:val="000000" w:themeColor="text1"/>
          <w:spacing w:val="-1"/>
        </w:rPr>
        <w:t>agency</w:t>
      </w:r>
      <w:r w:rsidRPr="00AF1548">
        <w:rPr>
          <w:b/>
          <w:color w:val="000000" w:themeColor="text1"/>
        </w:rPr>
        <w:t xml:space="preserve"> </w:t>
      </w:r>
      <w:r w:rsidRPr="00AF1548">
        <w:rPr>
          <w:b/>
          <w:color w:val="000000" w:themeColor="text1"/>
          <w:spacing w:val="-1"/>
        </w:rPr>
        <w:t>affected</w:t>
      </w:r>
      <w:r w:rsidRPr="00AF1548">
        <w:rPr>
          <w:b/>
          <w:color w:val="000000" w:themeColor="text1"/>
        </w:rPr>
        <w:t xml:space="preserve"> </w:t>
      </w:r>
      <w:r w:rsidRPr="00AF1548">
        <w:rPr>
          <w:b/>
          <w:color w:val="000000" w:themeColor="text1"/>
          <w:spacing w:val="-1"/>
        </w:rPr>
        <w:t>by</w:t>
      </w:r>
      <w:r w:rsidRPr="00AF1548">
        <w:rPr>
          <w:b/>
          <w:color w:val="000000" w:themeColor="text1"/>
          <w:spacing w:val="-2"/>
        </w:rPr>
        <w:t xml:space="preserve"> </w:t>
      </w:r>
      <w:r w:rsidRPr="00AF1548">
        <w:rPr>
          <w:b/>
          <w:color w:val="000000" w:themeColor="text1"/>
        </w:rPr>
        <w:t xml:space="preserve">the </w:t>
      </w:r>
      <w:r w:rsidRPr="00AF1548">
        <w:rPr>
          <w:b/>
          <w:color w:val="000000" w:themeColor="text1"/>
          <w:spacing w:val="-1"/>
        </w:rPr>
        <w:t>proposed</w:t>
      </w:r>
      <w:r w:rsidRPr="00AF1548">
        <w:rPr>
          <w:b/>
          <w:color w:val="000000" w:themeColor="text1"/>
        </w:rPr>
        <w:t xml:space="preserve"> </w:t>
      </w:r>
      <w:r w:rsidRPr="00AF1548">
        <w:rPr>
          <w:b/>
          <w:color w:val="000000" w:themeColor="text1"/>
          <w:spacing w:val="-1"/>
        </w:rPr>
        <w:t>project?</w:t>
      </w:r>
    </w:p>
    <w:p w14:paraId="6683C113" w14:textId="77777777" w:rsidR="00E55A65" w:rsidRDefault="00E55A65" w:rsidP="00E55A65">
      <w:pPr>
        <w:pStyle w:val="BodyText"/>
        <w:numPr>
          <w:ilvl w:val="1"/>
          <w:numId w:val="5"/>
        </w:numPr>
        <w:tabs>
          <w:tab w:val="left" w:pos="1541"/>
        </w:tabs>
        <w:kinsoku w:val="0"/>
        <w:overflowPunct w:val="0"/>
        <w:spacing w:before="1" w:line="276" w:lineRule="auto"/>
        <w:ind w:right="490"/>
        <w:rPr>
          <w:b/>
          <w:i/>
          <w:color w:val="000000" w:themeColor="text1"/>
          <w:spacing w:val="-1"/>
        </w:rPr>
      </w:pPr>
      <w:r w:rsidRPr="00AF1548">
        <w:rPr>
          <w:b/>
          <w:i/>
          <w:color w:val="000000" w:themeColor="text1"/>
        </w:rPr>
        <w:t>If yes,</w:t>
      </w:r>
      <w:r w:rsidRPr="00AF1548">
        <w:rPr>
          <w:b/>
          <w:i/>
          <w:color w:val="000000" w:themeColor="text1"/>
          <w:spacing w:val="-2"/>
        </w:rPr>
        <w:t xml:space="preserve"> </w:t>
      </w:r>
      <w:r w:rsidRPr="00AF1548">
        <w:rPr>
          <w:b/>
          <w:i/>
          <w:color w:val="000000" w:themeColor="text1"/>
          <w:spacing w:val="-1"/>
        </w:rPr>
        <w:t>please</w:t>
      </w:r>
      <w:r w:rsidRPr="00AF1548">
        <w:rPr>
          <w:b/>
          <w:i/>
          <w:color w:val="000000" w:themeColor="text1"/>
          <w:spacing w:val="-2"/>
        </w:rPr>
        <w:t xml:space="preserve"> </w:t>
      </w:r>
      <w:r w:rsidRPr="00AF1548">
        <w:rPr>
          <w:b/>
          <w:i/>
          <w:color w:val="000000" w:themeColor="text1"/>
          <w:spacing w:val="-1"/>
        </w:rPr>
        <w:t>provide</w:t>
      </w:r>
      <w:r w:rsidRPr="00AF1548">
        <w:rPr>
          <w:b/>
          <w:i/>
          <w:color w:val="000000" w:themeColor="text1"/>
          <w:spacing w:val="-2"/>
        </w:rPr>
        <w:t xml:space="preserve"> </w:t>
      </w:r>
      <w:r w:rsidRPr="00AF1548">
        <w:rPr>
          <w:b/>
          <w:i/>
          <w:color w:val="000000" w:themeColor="text1"/>
        </w:rPr>
        <w:t xml:space="preserve">the </w:t>
      </w:r>
      <w:r w:rsidRPr="00AF1548">
        <w:rPr>
          <w:b/>
          <w:i/>
          <w:color w:val="000000" w:themeColor="text1"/>
          <w:spacing w:val="-1"/>
        </w:rPr>
        <w:t xml:space="preserve">title </w:t>
      </w:r>
      <w:r w:rsidRPr="00AF1548">
        <w:rPr>
          <w:b/>
          <w:i/>
          <w:color w:val="000000" w:themeColor="text1"/>
        </w:rPr>
        <w:t xml:space="preserve">of </w:t>
      </w:r>
      <w:r w:rsidRPr="00AF1548">
        <w:rPr>
          <w:b/>
          <w:i/>
          <w:color w:val="000000" w:themeColor="text1"/>
          <w:spacing w:val="-1"/>
        </w:rPr>
        <w:t>the</w:t>
      </w:r>
      <w:r w:rsidRPr="00AF1548">
        <w:rPr>
          <w:b/>
          <w:i/>
          <w:color w:val="000000" w:themeColor="text1"/>
          <w:spacing w:val="-2"/>
        </w:rPr>
        <w:t xml:space="preserve"> </w:t>
      </w:r>
      <w:r w:rsidRPr="00AF1548">
        <w:rPr>
          <w:b/>
          <w:i/>
          <w:color w:val="000000" w:themeColor="text1"/>
          <w:spacing w:val="-1"/>
        </w:rPr>
        <w:t>regional/sub regional</w:t>
      </w:r>
      <w:r w:rsidRPr="00AF1548">
        <w:rPr>
          <w:b/>
          <w:i/>
          <w:color w:val="000000" w:themeColor="text1"/>
        </w:rPr>
        <w:t xml:space="preserve"> </w:t>
      </w:r>
      <w:r w:rsidRPr="00AF1548">
        <w:rPr>
          <w:b/>
          <w:i/>
          <w:color w:val="000000" w:themeColor="text1"/>
          <w:spacing w:val="-1"/>
        </w:rPr>
        <w:t>or</w:t>
      </w:r>
      <w:r w:rsidRPr="00AF1548">
        <w:rPr>
          <w:b/>
          <w:i/>
          <w:color w:val="000000" w:themeColor="text1"/>
        </w:rPr>
        <w:t xml:space="preserve"> </w:t>
      </w:r>
      <w:r w:rsidRPr="00AF1548">
        <w:rPr>
          <w:b/>
          <w:i/>
          <w:color w:val="000000" w:themeColor="text1"/>
          <w:spacing w:val="-1"/>
        </w:rPr>
        <w:t>local</w:t>
      </w:r>
      <w:r w:rsidRPr="00AF1548">
        <w:rPr>
          <w:b/>
          <w:i/>
          <w:color w:val="000000" w:themeColor="text1"/>
        </w:rPr>
        <w:t xml:space="preserve"> </w:t>
      </w:r>
      <w:r w:rsidRPr="00AF1548">
        <w:rPr>
          <w:b/>
          <w:i/>
          <w:color w:val="000000" w:themeColor="text1"/>
          <w:spacing w:val="-1"/>
        </w:rPr>
        <w:t xml:space="preserve">plan </w:t>
      </w:r>
      <w:r w:rsidRPr="00AF1548">
        <w:rPr>
          <w:b/>
          <w:i/>
          <w:color w:val="000000" w:themeColor="text1"/>
        </w:rPr>
        <w:t xml:space="preserve">in </w:t>
      </w:r>
      <w:r w:rsidRPr="00AF1548">
        <w:rPr>
          <w:b/>
          <w:i/>
          <w:color w:val="000000" w:themeColor="text1"/>
          <w:spacing w:val="-1"/>
        </w:rPr>
        <w:t>which</w:t>
      </w:r>
      <w:r w:rsidRPr="00AF1548">
        <w:rPr>
          <w:b/>
          <w:i/>
          <w:color w:val="000000" w:themeColor="text1"/>
        </w:rPr>
        <w:t xml:space="preserve"> </w:t>
      </w:r>
      <w:r w:rsidRPr="00AF1548">
        <w:rPr>
          <w:b/>
          <w:i/>
          <w:color w:val="000000" w:themeColor="text1"/>
          <w:spacing w:val="-1"/>
        </w:rPr>
        <w:t>the</w:t>
      </w:r>
      <w:r w:rsidRPr="00AF1548">
        <w:rPr>
          <w:b/>
          <w:i/>
          <w:color w:val="000000" w:themeColor="text1"/>
          <w:spacing w:val="49"/>
        </w:rPr>
        <w:t xml:space="preserve"> </w:t>
      </w:r>
      <w:r w:rsidRPr="00AF1548">
        <w:rPr>
          <w:b/>
          <w:i/>
          <w:color w:val="000000" w:themeColor="text1"/>
          <w:spacing w:val="-1"/>
        </w:rPr>
        <w:t>proposed</w:t>
      </w:r>
      <w:r w:rsidRPr="00AF1548">
        <w:rPr>
          <w:b/>
          <w:i/>
          <w:color w:val="000000" w:themeColor="text1"/>
        </w:rPr>
        <w:t xml:space="preserve"> </w:t>
      </w:r>
      <w:r w:rsidRPr="00AF1548">
        <w:rPr>
          <w:b/>
          <w:i/>
          <w:color w:val="000000" w:themeColor="text1"/>
          <w:spacing w:val="-1"/>
        </w:rPr>
        <w:t>project</w:t>
      </w:r>
      <w:r w:rsidRPr="00AF1548">
        <w:rPr>
          <w:b/>
          <w:i/>
          <w:color w:val="000000" w:themeColor="text1"/>
          <w:spacing w:val="1"/>
        </w:rPr>
        <w:t xml:space="preserve"> </w:t>
      </w:r>
      <w:r w:rsidRPr="00AF1548">
        <w:rPr>
          <w:b/>
          <w:i/>
          <w:color w:val="000000" w:themeColor="text1"/>
          <w:spacing w:val="-2"/>
        </w:rPr>
        <w:t>is</w:t>
      </w:r>
      <w:r w:rsidRPr="00AF1548">
        <w:rPr>
          <w:b/>
          <w:i/>
          <w:color w:val="000000" w:themeColor="text1"/>
        </w:rPr>
        <w:t xml:space="preserve"> </w:t>
      </w:r>
      <w:r w:rsidRPr="00AF1548">
        <w:rPr>
          <w:b/>
          <w:i/>
          <w:color w:val="000000" w:themeColor="text1"/>
          <w:spacing w:val="-1"/>
        </w:rPr>
        <w:t>recommended.</w:t>
      </w:r>
    </w:p>
    <w:p w14:paraId="439062DD" w14:textId="7DF962FE" w:rsidR="00E55A65" w:rsidRPr="002F62CF" w:rsidRDefault="00487987" w:rsidP="00487987">
      <w:pPr>
        <w:pStyle w:val="BodyText"/>
        <w:tabs>
          <w:tab w:val="left" w:pos="1541"/>
        </w:tabs>
        <w:kinsoku w:val="0"/>
        <w:overflowPunct w:val="0"/>
        <w:spacing w:before="1" w:line="276" w:lineRule="auto"/>
        <w:ind w:left="1440" w:right="490" w:firstLine="0"/>
        <w:rPr>
          <w:i/>
          <w:spacing w:val="-1"/>
        </w:rPr>
      </w:pPr>
      <w:r w:rsidRPr="002F62CF">
        <w:rPr>
          <w:i/>
          <w:spacing w:val="-1"/>
        </w:rPr>
        <w:t>No</w:t>
      </w:r>
    </w:p>
    <w:p w14:paraId="7A6EC07A" w14:textId="673DA92F" w:rsidR="00E55A65" w:rsidRDefault="00E55A65" w:rsidP="00E55A65">
      <w:pPr>
        <w:pStyle w:val="BodyText"/>
        <w:tabs>
          <w:tab w:val="left" w:pos="821"/>
        </w:tabs>
        <w:kinsoku w:val="0"/>
        <w:overflowPunct w:val="0"/>
        <w:ind w:left="720"/>
        <w:rPr>
          <w:b/>
          <w:i/>
          <w:color w:val="000000" w:themeColor="text1"/>
        </w:rPr>
      </w:pPr>
      <w:r w:rsidRPr="009B4A59">
        <w:rPr>
          <w:b/>
          <w:i/>
          <w:color w:val="000000" w:themeColor="text1"/>
        </w:rPr>
        <w:t>If yes, please provide a link to the regional/sub regional or local plan in which the proposed project is recommended</w:t>
      </w:r>
    </w:p>
    <w:p w14:paraId="70872D95" w14:textId="77777777" w:rsidR="002F62CF" w:rsidRDefault="002F62CF" w:rsidP="002F62CF">
      <w:pPr>
        <w:ind w:left="360"/>
        <w:rPr>
          <w:b/>
          <w:color w:val="000000" w:themeColor="text1"/>
          <w:u w:val="single"/>
        </w:rPr>
      </w:pPr>
    </w:p>
    <w:p w14:paraId="5C597FC2" w14:textId="77777777" w:rsidR="002F62CF" w:rsidRPr="00752F8A" w:rsidRDefault="002F62CF" w:rsidP="002F62CF">
      <w:pPr>
        <w:ind w:left="360"/>
        <w:rPr>
          <w:b/>
          <w:color w:val="000000" w:themeColor="text1"/>
          <w:u w:val="single"/>
        </w:rPr>
      </w:pPr>
      <w:r w:rsidRPr="00752F8A">
        <w:rPr>
          <w:b/>
          <w:color w:val="000000" w:themeColor="text1"/>
          <w:u w:val="single"/>
        </w:rPr>
        <w:t>Environmental Justice</w:t>
      </w:r>
    </w:p>
    <w:p w14:paraId="601EB938" w14:textId="04890130" w:rsidR="00244EFC" w:rsidRPr="00244EFC" w:rsidRDefault="00244EFC" w:rsidP="002F62CF">
      <w:pPr>
        <w:pStyle w:val="ListParagraph"/>
        <w:rPr>
          <w:b/>
        </w:rPr>
      </w:pPr>
    </w:p>
    <w:p w14:paraId="15B48398" w14:textId="77777777" w:rsidR="00244EFC" w:rsidRDefault="00244EFC" w:rsidP="00F93371">
      <w:pPr>
        <w:pStyle w:val="ListParagraph"/>
        <w:numPr>
          <w:ilvl w:val="0"/>
          <w:numId w:val="4"/>
        </w:numPr>
        <w:rPr>
          <w:b/>
        </w:rPr>
      </w:pPr>
      <w:r w:rsidRPr="00244EFC">
        <w:rPr>
          <w:b/>
        </w:rPr>
        <w:t>H-GAC to conduct analysis based on the GIS/map project location provided above</w:t>
      </w:r>
    </w:p>
    <w:p w14:paraId="4929276C" w14:textId="77777777" w:rsidR="00244EFC" w:rsidRPr="00244EFC" w:rsidRDefault="00244EFC" w:rsidP="00244EFC">
      <w:pPr>
        <w:pStyle w:val="ListParagraph"/>
        <w:rPr>
          <w:b/>
        </w:rPr>
      </w:pPr>
      <w:r w:rsidRPr="00244EFC">
        <w:rPr>
          <w:b/>
        </w:rPr>
        <w:t>Minority populations</w:t>
      </w:r>
    </w:p>
    <w:p w14:paraId="4ADA45D5" w14:textId="12016AE4" w:rsidR="00244EFC" w:rsidRPr="002F62CF" w:rsidRDefault="003A3918" w:rsidP="00244EFC">
      <w:pPr>
        <w:pStyle w:val="ListParagraph"/>
      </w:pPr>
      <w:r w:rsidRPr="002F62CF">
        <w:t>Yes.</w:t>
      </w:r>
    </w:p>
    <w:p w14:paraId="32B5CFED" w14:textId="77777777" w:rsidR="00244EFC" w:rsidRPr="002F62CF" w:rsidRDefault="00244EFC" w:rsidP="00244EFC">
      <w:pPr>
        <w:pStyle w:val="ListParagraph"/>
        <w:rPr>
          <w:b/>
        </w:rPr>
      </w:pPr>
      <w:r w:rsidRPr="002F62CF">
        <w:rPr>
          <w:b/>
        </w:rPr>
        <w:t>Low income households</w:t>
      </w:r>
    </w:p>
    <w:p w14:paraId="03F67EE2" w14:textId="01BFBDA7" w:rsidR="00244EFC" w:rsidRPr="002F62CF" w:rsidRDefault="00234F8F" w:rsidP="00244EFC">
      <w:pPr>
        <w:pStyle w:val="ListParagraph"/>
      </w:pPr>
      <w:r>
        <w:t>No</w:t>
      </w:r>
      <w:bookmarkStart w:id="0" w:name="_GoBack"/>
      <w:bookmarkEnd w:id="0"/>
      <w:r w:rsidR="003A3918" w:rsidRPr="002F62CF">
        <w:t>.</w:t>
      </w:r>
    </w:p>
    <w:p w14:paraId="226E5807" w14:textId="77777777" w:rsidR="00244EFC" w:rsidRPr="002F62CF" w:rsidRDefault="00244EFC" w:rsidP="00244EFC">
      <w:pPr>
        <w:pStyle w:val="ListParagraph"/>
        <w:rPr>
          <w:b/>
        </w:rPr>
      </w:pPr>
      <w:r w:rsidRPr="002F62CF">
        <w:rPr>
          <w:b/>
        </w:rPr>
        <w:t>Senior populations (over age 65)</w:t>
      </w:r>
    </w:p>
    <w:p w14:paraId="3CB3F32C" w14:textId="61C7226D" w:rsidR="003A3918" w:rsidRPr="002F62CF" w:rsidRDefault="00234F8F" w:rsidP="003A3918">
      <w:pPr>
        <w:pStyle w:val="ListParagraph"/>
      </w:pPr>
      <w:r>
        <w:t>No.</w:t>
      </w:r>
    </w:p>
    <w:p w14:paraId="26320F6C" w14:textId="77777777" w:rsidR="00244EFC" w:rsidRPr="002F62CF" w:rsidRDefault="00244EFC" w:rsidP="00244EFC">
      <w:pPr>
        <w:pStyle w:val="ListParagraph"/>
        <w:rPr>
          <w:b/>
        </w:rPr>
      </w:pPr>
      <w:r w:rsidRPr="002F62CF">
        <w:rPr>
          <w:b/>
        </w:rPr>
        <w:t>Limited Educational attainment</w:t>
      </w:r>
    </w:p>
    <w:p w14:paraId="5E84A125" w14:textId="3A6DF803" w:rsidR="003A3918" w:rsidRPr="002F62CF" w:rsidRDefault="00234F8F" w:rsidP="003A3918">
      <w:pPr>
        <w:pStyle w:val="ListParagraph"/>
      </w:pPr>
      <w:r>
        <w:t>No</w:t>
      </w:r>
      <w:r w:rsidR="003A3918" w:rsidRPr="002F62CF">
        <w:t>.</w:t>
      </w:r>
    </w:p>
    <w:p w14:paraId="65EE469C" w14:textId="77777777" w:rsidR="00244EFC" w:rsidRPr="002F62CF" w:rsidRDefault="00244EFC" w:rsidP="00244EFC">
      <w:pPr>
        <w:pStyle w:val="ListParagraph"/>
        <w:rPr>
          <w:b/>
        </w:rPr>
      </w:pPr>
      <w:r w:rsidRPr="002F62CF">
        <w:rPr>
          <w:b/>
        </w:rPr>
        <w:t>Zero automobile ownership</w:t>
      </w:r>
    </w:p>
    <w:p w14:paraId="6DFFBC17" w14:textId="77777777" w:rsidR="003A3918" w:rsidRPr="002F62CF" w:rsidRDefault="003A3918" w:rsidP="003A3918">
      <w:pPr>
        <w:pStyle w:val="ListParagraph"/>
      </w:pPr>
      <w:r w:rsidRPr="002F62CF">
        <w:t>Yes.</w:t>
      </w:r>
    </w:p>
    <w:p w14:paraId="056EA6D5" w14:textId="77777777" w:rsidR="00244EFC" w:rsidRPr="002F62CF" w:rsidRDefault="00244EFC" w:rsidP="00244EFC">
      <w:pPr>
        <w:pStyle w:val="ListParagraph"/>
        <w:rPr>
          <w:b/>
        </w:rPr>
      </w:pPr>
      <w:r w:rsidRPr="002F62CF">
        <w:rPr>
          <w:b/>
        </w:rPr>
        <w:t>Female head of household</w:t>
      </w:r>
    </w:p>
    <w:p w14:paraId="06DFAFA7" w14:textId="67D32ADD" w:rsidR="003A3918" w:rsidRPr="002F62CF" w:rsidRDefault="00234F8F" w:rsidP="003A3918">
      <w:pPr>
        <w:pStyle w:val="ListParagraph"/>
      </w:pPr>
      <w:r>
        <w:t>No</w:t>
      </w:r>
      <w:r w:rsidR="003A3918" w:rsidRPr="002F62CF">
        <w:t>.</w:t>
      </w:r>
    </w:p>
    <w:p w14:paraId="2A256DE9" w14:textId="77777777" w:rsidR="003A3918" w:rsidRPr="002F62CF" w:rsidRDefault="00244EFC" w:rsidP="00244EFC">
      <w:pPr>
        <w:pStyle w:val="ListParagraph"/>
        <w:rPr>
          <w:b/>
        </w:rPr>
      </w:pPr>
      <w:r w:rsidRPr="002F62CF">
        <w:rPr>
          <w:b/>
        </w:rPr>
        <w:t>Limited English proficiency</w:t>
      </w:r>
    </w:p>
    <w:p w14:paraId="1D030004" w14:textId="77777777" w:rsidR="003A3918" w:rsidRDefault="003A3918" w:rsidP="003A3918">
      <w:pPr>
        <w:pStyle w:val="ListParagraph"/>
      </w:pPr>
      <w:r w:rsidRPr="002F62CF">
        <w:t>Yes.</w:t>
      </w:r>
    </w:p>
    <w:p w14:paraId="21873030" w14:textId="3B92F1D0" w:rsidR="00234F8F" w:rsidRPr="002F62CF" w:rsidRDefault="00234F8F" w:rsidP="00234F8F">
      <w:pPr>
        <w:pStyle w:val="ListParagraph"/>
        <w:rPr>
          <w:b/>
        </w:rPr>
      </w:pPr>
      <w:r>
        <w:rPr>
          <w:b/>
        </w:rPr>
        <w:t>Disabled</w:t>
      </w:r>
    </w:p>
    <w:p w14:paraId="75A04BC1" w14:textId="0F5387EA" w:rsidR="00234F8F" w:rsidRPr="00244EFC" w:rsidRDefault="00234F8F" w:rsidP="003A3918">
      <w:pPr>
        <w:pStyle w:val="ListParagraph"/>
      </w:pPr>
      <w:r>
        <w:t>Yes.</w:t>
      </w:r>
    </w:p>
    <w:p w14:paraId="3C4F911B" w14:textId="77777777" w:rsidR="00244EFC" w:rsidRPr="00244EFC" w:rsidRDefault="00244EFC" w:rsidP="00F93371">
      <w:pPr>
        <w:pStyle w:val="ListParagraph"/>
        <w:numPr>
          <w:ilvl w:val="0"/>
          <w:numId w:val="4"/>
        </w:numPr>
        <w:rPr>
          <w:b/>
        </w:rPr>
      </w:pPr>
      <w:r w:rsidRPr="00244EFC">
        <w:rPr>
          <w:b/>
        </w:rPr>
        <w:t>Please explain</w:t>
      </w:r>
    </w:p>
    <w:p w14:paraId="537E9891" w14:textId="77777777" w:rsidR="00244EFC" w:rsidRDefault="00244EFC" w:rsidP="00244EFC">
      <w:pPr>
        <w:pStyle w:val="ListParagraph"/>
      </w:pPr>
      <w:r w:rsidRPr="00244EFC">
        <w:t>Source H-GAC's Environmental Justice GIS Maps.</w:t>
      </w:r>
    </w:p>
    <w:sectPr w:rsidR="00244EFC">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0432868" w15:done="0"/>
  <w15:commentEx w15:paraId="0B721705" w15:done="0"/>
  <w15:commentEx w15:paraId="2F1A3EB8" w15:done="0"/>
  <w15:commentEx w15:paraId="32E9CA3F" w15:done="0"/>
  <w15:commentEx w15:paraId="6FAEBE6B" w15:paraIdParent="32E9CA3F" w15:done="0"/>
  <w15:commentEx w15:paraId="4E00ABE7" w15:done="0"/>
  <w15:commentEx w15:paraId="6E6B6327" w15:paraIdParent="4E00ABE7" w15:done="0"/>
  <w15:commentEx w15:paraId="430A356C" w15:paraIdParent="4E00ABE7" w15:done="0"/>
  <w15:commentEx w15:paraId="1EDBF3D1" w15:done="0"/>
  <w15:commentEx w15:paraId="274EA0CA" w15:done="0"/>
  <w15:commentEx w15:paraId="6D33CAB4" w15:done="0"/>
  <w15:commentEx w15:paraId="4F37B176" w15:done="0"/>
  <w15:commentEx w15:paraId="0ACF8EAB" w15:done="0"/>
  <w15:commentEx w15:paraId="57A0F01D" w15:done="0"/>
  <w15:commentEx w15:paraId="73898ECD" w15:done="0"/>
  <w15:commentEx w15:paraId="54287900" w15:done="0"/>
  <w15:commentEx w15:paraId="411C5324" w15:done="0"/>
  <w15:commentEx w15:paraId="178162D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432868" w16cid:durableId="1ED3F0B3"/>
  <w16cid:commentId w16cid:paraId="0B721705" w16cid:durableId="1ED3F0A8"/>
  <w16cid:commentId w16cid:paraId="2F1A3EB8" w16cid:durableId="1EE0CC1D"/>
  <w16cid:commentId w16cid:paraId="32E9CA3F" w16cid:durableId="1ED3F124"/>
  <w16cid:commentId w16cid:paraId="6FAEBE6B" w16cid:durableId="1EE0CC1F"/>
  <w16cid:commentId w16cid:paraId="4E00ABE7" w16cid:durableId="1ED3F1A3"/>
  <w16cid:commentId w16cid:paraId="6E6B6327" w16cid:durableId="1EE0CC21"/>
  <w16cid:commentId w16cid:paraId="430A356C" w16cid:durableId="1EE0CC91"/>
  <w16cid:commentId w16cid:paraId="1EDBF3D1" w16cid:durableId="1EE0CC22"/>
  <w16cid:commentId w16cid:paraId="274EA0CA" w16cid:durableId="1EE0CC23"/>
  <w16cid:commentId w16cid:paraId="6D33CAB4" w16cid:durableId="1EE0CC24"/>
  <w16cid:commentId w16cid:paraId="4F37B176" w16cid:durableId="1EE0CC25"/>
  <w16cid:commentId w16cid:paraId="0ACF8EAB" w16cid:durableId="1ED3F33F"/>
  <w16cid:commentId w16cid:paraId="57A0F01D" w16cid:durableId="1ED3F59F"/>
  <w16cid:commentId w16cid:paraId="73898ECD" w16cid:durableId="1EE0CC28"/>
  <w16cid:commentId w16cid:paraId="54287900" w16cid:durableId="1ED3F594"/>
  <w16cid:commentId w16cid:paraId="411C5324" w16cid:durableId="1EE0CC2A"/>
  <w16cid:commentId w16cid:paraId="178162D7" w16cid:durableId="1EE0CC2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910BC"/>
    <w:multiLevelType w:val="hybridMultilevel"/>
    <w:tmpl w:val="7CE28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8514989"/>
    <w:multiLevelType w:val="hybridMultilevel"/>
    <w:tmpl w:val="C4EC2E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BD3018A"/>
    <w:multiLevelType w:val="hybridMultilevel"/>
    <w:tmpl w:val="947A99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44D38E9"/>
    <w:multiLevelType w:val="hybridMultilevel"/>
    <w:tmpl w:val="DF8E08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68294293"/>
    <w:multiLevelType w:val="hybridMultilevel"/>
    <w:tmpl w:val="F41ECA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rstyn">
    <w15:presenceInfo w15:providerId="None" w15:userId="Kirstyn"/>
  </w15:person>
  <w15:person w15:author="Elgart, Zachary">
    <w15:presenceInfo w15:providerId="AD" w15:userId="S-1-5-21-1120367096-779962018-1349916565-43347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423C"/>
    <w:rsid w:val="00010CD9"/>
    <w:rsid w:val="00054218"/>
    <w:rsid w:val="00064DA3"/>
    <w:rsid w:val="000D4B23"/>
    <w:rsid w:val="000E7AF2"/>
    <w:rsid w:val="000F5CA5"/>
    <w:rsid w:val="00116770"/>
    <w:rsid w:val="001809EA"/>
    <w:rsid w:val="001955C4"/>
    <w:rsid w:val="001E36DA"/>
    <w:rsid w:val="001E4C68"/>
    <w:rsid w:val="00210A27"/>
    <w:rsid w:val="00234F8F"/>
    <w:rsid w:val="00244EFC"/>
    <w:rsid w:val="00260984"/>
    <w:rsid w:val="00261AD4"/>
    <w:rsid w:val="00277D27"/>
    <w:rsid w:val="00281128"/>
    <w:rsid w:val="002C63AD"/>
    <w:rsid w:val="002F62CF"/>
    <w:rsid w:val="00333FFF"/>
    <w:rsid w:val="00347925"/>
    <w:rsid w:val="00383FF0"/>
    <w:rsid w:val="0038423C"/>
    <w:rsid w:val="003A3918"/>
    <w:rsid w:val="003C6275"/>
    <w:rsid w:val="00406442"/>
    <w:rsid w:val="00487987"/>
    <w:rsid w:val="004F2936"/>
    <w:rsid w:val="004F2EF6"/>
    <w:rsid w:val="0058518A"/>
    <w:rsid w:val="005B089D"/>
    <w:rsid w:val="005B0E6A"/>
    <w:rsid w:val="006340A1"/>
    <w:rsid w:val="006560F4"/>
    <w:rsid w:val="0066183B"/>
    <w:rsid w:val="006D140A"/>
    <w:rsid w:val="006E528C"/>
    <w:rsid w:val="00730169"/>
    <w:rsid w:val="00736839"/>
    <w:rsid w:val="0074211A"/>
    <w:rsid w:val="00751C70"/>
    <w:rsid w:val="007B20BE"/>
    <w:rsid w:val="007C2434"/>
    <w:rsid w:val="007C560A"/>
    <w:rsid w:val="00806A05"/>
    <w:rsid w:val="00864637"/>
    <w:rsid w:val="00867E22"/>
    <w:rsid w:val="008E7C2B"/>
    <w:rsid w:val="00921331"/>
    <w:rsid w:val="00936AC7"/>
    <w:rsid w:val="009B3931"/>
    <w:rsid w:val="00B4300E"/>
    <w:rsid w:val="00B56D36"/>
    <w:rsid w:val="00BC28E8"/>
    <w:rsid w:val="00BD50CF"/>
    <w:rsid w:val="00C23A91"/>
    <w:rsid w:val="00C75706"/>
    <w:rsid w:val="00CB6917"/>
    <w:rsid w:val="00CB7D29"/>
    <w:rsid w:val="00CC3CB7"/>
    <w:rsid w:val="00D16A20"/>
    <w:rsid w:val="00D25646"/>
    <w:rsid w:val="00D402B1"/>
    <w:rsid w:val="00D73DA8"/>
    <w:rsid w:val="00D75337"/>
    <w:rsid w:val="00DE3B43"/>
    <w:rsid w:val="00E20CB4"/>
    <w:rsid w:val="00E55A65"/>
    <w:rsid w:val="00E74EB5"/>
    <w:rsid w:val="00EB5B20"/>
    <w:rsid w:val="00EC6AEF"/>
    <w:rsid w:val="00F93371"/>
    <w:rsid w:val="00FC37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D5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423C"/>
    <w:pPr>
      <w:ind w:left="720"/>
      <w:contextualSpacing/>
    </w:pPr>
  </w:style>
  <w:style w:type="character" w:styleId="CommentReference">
    <w:name w:val="annotation reference"/>
    <w:basedOn w:val="DefaultParagraphFont"/>
    <w:uiPriority w:val="99"/>
    <w:semiHidden/>
    <w:unhideWhenUsed/>
    <w:rsid w:val="0074211A"/>
    <w:rPr>
      <w:sz w:val="16"/>
      <w:szCs w:val="16"/>
    </w:rPr>
  </w:style>
  <w:style w:type="paragraph" w:styleId="CommentText">
    <w:name w:val="annotation text"/>
    <w:basedOn w:val="Normal"/>
    <w:link w:val="CommentTextChar"/>
    <w:uiPriority w:val="99"/>
    <w:semiHidden/>
    <w:unhideWhenUsed/>
    <w:rsid w:val="0074211A"/>
    <w:pPr>
      <w:spacing w:line="240" w:lineRule="auto"/>
    </w:pPr>
    <w:rPr>
      <w:sz w:val="20"/>
      <w:szCs w:val="20"/>
    </w:rPr>
  </w:style>
  <w:style w:type="character" w:customStyle="1" w:styleId="CommentTextChar">
    <w:name w:val="Comment Text Char"/>
    <w:basedOn w:val="DefaultParagraphFont"/>
    <w:link w:val="CommentText"/>
    <w:uiPriority w:val="99"/>
    <w:semiHidden/>
    <w:rsid w:val="0074211A"/>
    <w:rPr>
      <w:sz w:val="20"/>
      <w:szCs w:val="20"/>
    </w:rPr>
  </w:style>
  <w:style w:type="paragraph" w:styleId="CommentSubject">
    <w:name w:val="annotation subject"/>
    <w:basedOn w:val="CommentText"/>
    <w:next w:val="CommentText"/>
    <w:link w:val="CommentSubjectChar"/>
    <w:uiPriority w:val="99"/>
    <w:semiHidden/>
    <w:unhideWhenUsed/>
    <w:rsid w:val="0074211A"/>
    <w:rPr>
      <w:b/>
      <w:bCs/>
    </w:rPr>
  </w:style>
  <w:style w:type="character" w:customStyle="1" w:styleId="CommentSubjectChar">
    <w:name w:val="Comment Subject Char"/>
    <w:basedOn w:val="CommentTextChar"/>
    <w:link w:val="CommentSubject"/>
    <w:uiPriority w:val="99"/>
    <w:semiHidden/>
    <w:rsid w:val="0074211A"/>
    <w:rPr>
      <w:b/>
      <w:bCs/>
      <w:sz w:val="20"/>
      <w:szCs w:val="20"/>
    </w:rPr>
  </w:style>
  <w:style w:type="paragraph" w:styleId="BalloonText">
    <w:name w:val="Balloon Text"/>
    <w:basedOn w:val="Normal"/>
    <w:link w:val="BalloonTextChar"/>
    <w:uiPriority w:val="99"/>
    <w:semiHidden/>
    <w:unhideWhenUsed/>
    <w:rsid w:val="007421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211A"/>
    <w:rPr>
      <w:rFonts w:ascii="Segoe UI" w:hAnsi="Segoe UI" w:cs="Segoe UI"/>
      <w:sz w:val="18"/>
      <w:szCs w:val="18"/>
    </w:rPr>
  </w:style>
  <w:style w:type="paragraph" w:styleId="Revision">
    <w:name w:val="Revision"/>
    <w:hidden/>
    <w:uiPriority w:val="99"/>
    <w:semiHidden/>
    <w:rsid w:val="001955C4"/>
    <w:pPr>
      <w:spacing w:after="0" w:line="240" w:lineRule="auto"/>
    </w:pPr>
  </w:style>
  <w:style w:type="paragraph" w:styleId="NormalWeb">
    <w:name w:val="Normal (Web)"/>
    <w:basedOn w:val="Normal"/>
    <w:uiPriority w:val="99"/>
    <w:semiHidden/>
    <w:unhideWhenUsed/>
    <w:rsid w:val="0086463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A3918"/>
    <w:rPr>
      <w:color w:val="0000FF" w:themeColor="hyperlink"/>
      <w:u w:val="single"/>
    </w:rPr>
  </w:style>
  <w:style w:type="paragraph" w:styleId="BodyText">
    <w:name w:val="Body Text"/>
    <w:basedOn w:val="Normal"/>
    <w:link w:val="BodyTextChar"/>
    <w:uiPriority w:val="1"/>
    <w:qFormat/>
    <w:rsid w:val="00064DA3"/>
    <w:pPr>
      <w:widowControl w:val="0"/>
      <w:autoSpaceDE w:val="0"/>
      <w:autoSpaceDN w:val="0"/>
      <w:adjustRightInd w:val="0"/>
      <w:spacing w:before="41" w:after="0" w:line="240" w:lineRule="auto"/>
      <w:ind w:left="820" w:hanging="360"/>
    </w:pPr>
    <w:rPr>
      <w:rFonts w:ascii="Calibri" w:eastAsiaTheme="minorEastAsia" w:hAnsi="Calibri" w:cs="Calibri"/>
      <w:lang w:eastAsia="zh-CN"/>
    </w:rPr>
  </w:style>
  <w:style w:type="character" w:customStyle="1" w:styleId="BodyTextChar">
    <w:name w:val="Body Text Char"/>
    <w:basedOn w:val="DefaultParagraphFont"/>
    <w:link w:val="BodyText"/>
    <w:uiPriority w:val="1"/>
    <w:rsid w:val="00064DA3"/>
    <w:rPr>
      <w:rFonts w:ascii="Calibri" w:eastAsiaTheme="minorEastAsia" w:hAnsi="Calibri" w:cs="Calibri"/>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423C"/>
    <w:pPr>
      <w:ind w:left="720"/>
      <w:contextualSpacing/>
    </w:pPr>
  </w:style>
  <w:style w:type="character" w:styleId="CommentReference">
    <w:name w:val="annotation reference"/>
    <w:basedOn w:val="DefaultParagraphFont"/>
    <w:uiPriority w:val="99"/>
    <w:semiHidden/>
    <w:unhideWhenUsed/>
    <w:rsid w:val="0074211A"/>
    <w:rPr>
      <w:sz w:val="16"/>
      <w:szCs w:val="16"/>
    </w:rPr>
  </w:style>
  <w:style w:type="paragraph" w:styleId="CommentText">
    <w:name w:val="annotation text"/>
    <w:basedOn w:val="Normal"/>
    <w:link w:val="CommentTextChar"/>
    <w:uiPriority w:val="99"/>
    <w:semiHidden/>
    <w:unhideWhenUsed/>
    <w:rsid w:val="0074211A"/>
    <w:pPr>
      <w:spacing w:line="240" w:lineRule="auto"/>
    </w:pPr>
    <w:rPr>
      <w:sz w:val="20"/>
      <w:szCs w:val="20"/>
    </w:rPr>
  </w:style>
  <w:style w:type="character" w:customStyle="1" w:styleId="CommentTextChar">
    <w:name w:val="Comment Text Char"/>
    <w:basedOn w:val="DefaultParagraphFont"/>
    <w:link w:val="CommentText"/>
    <w:uiPriority w:val="99"/>
    <w:semiHidden/>
    <w:rsid w:val="0074211A"/>
    <w:rPr>
      <w:sz w:val="20"/>
      <w:szCs w:val="20"/>
    </w:rPr>
  </w:style>
  <w:style w:type="paragraph" w:styleId="CommentSubject">
    <w:name w:val="annotation subject"/>
    <w:basedOn w:val="CommentText"/>
    <w:next w:val="CommentText"/>
    <w:link w:val="CommentSubjectChar"/>
    <w:uiPriority w:val="99"/>
    <w:semiHidden/>
    <w:unhideWhenUsed/>
    <w:rsid w:val="0074211A"/>
    <w:rPr>
      <w:b/>
      <w:bCs/>
    </w:rPr>
  </w:style>
  <w:style w:type="character" w:customStyle="1" w:styleId="CommentSubjectChar">
    <w:name w:val="Comment Subject Char"/>
    <w:basedOn w:val="CommentTextChar"/>
    <w:link w:val="CommentSubject"/>
    <w:uiPriority w:val="99"/>
    <w:semiHidden/>
    <w:rsid w:val="0074211A"/>
    <w:rPr>
      <w:b/>
      <w:bCs/>
      <w:sz w:val="20"/>
      <w:szCs w:val="20"/>
    </w:rPr>
  </w:style>
  <w:style w:type="paragraph" w:styleId="BalloonText">
    <w:name w:val="Balloon Text"/>
    <w:basedOn w:val="Normal"/>
    <w:link w:val="BalloonTextChar"/>
    <w:uiPriority w:val="99"/>
    <w:semiHidden/>
    <w:unhideWhenUsed/>
    <w:rsid w:val="007421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211A"/>
    <w:rPr>
      <w:rFonts w:ascii="Segoe UI" w:hAnsi="Segoe UI" w:cs="Segoe UI"/>
      <w:sz w:val="18"/>
      <w:szCs w:val="18"/>
    </w:rPr>
  </w:style>
  <w:style w:type="paragraph" w:styleId="Revision">
    <w:name w:val="Revision"/>
    <w:hidden/>
    <w:uiPriority w:val="99"/>
    <w:semiHidden/>
    <w:rsid w:val="001955C4"/>
    <w:pPr>
      <w:spacing w:after="0" w:line="240" w:lineRule="auto"/>
    </w:pPr>
  </w:style>
  <w:style w:type="paragraph" w:styleId="NormalWeb">
    <w:name w:val="Normal (Web)"/>
    <w:basedOn w:val="Normal"/>
    <w:uiPriority w:val="99"/>
    <w:semiHidden/>
    <w:unhideWhenUsed/>
    <w:rsid w:val="0086463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A3918"/>
    <w:rPr>
      <w:color w:val="0000FF" w:themeColor="hyperlink"/>
      <w:u w:val="single"/>
    </w:rPr>
  </w:style>
  <w:style w:type="paragraph" w:styleId="BodyText">
    <w:name w:val="Body Text"/>
    <w:basedOn w:val="Normal"/>
    <w:link w:val="BodyTextChar"/>
    <w:uiPriority w:val="1"/>
    <w:qFormat/>
    <w:rsid w:val="00064DA3"/>
    <w:pPr>
      <w:widowControl w:val="0"/>
      <w:autoSpaceDE w:val="0"/>
      <w:autoSpaceDN w:val="0"/>
      <w:adjustRightInd w:val="0"/>
      <w:spacing w:before="41" w:after="0" w:line="240" w:lineRule="auto"/>
      <w:ind w:left="820" w:hanging="360"/>
    </w:pPr>
    <w:rPr>
      <w:rFonts w:ascii="Calibri" w:eastAsiaTheme="minorEastAsia" w:hAnsi="Calibri" w:cs="Calibri"/>
      <w:lang w:eastAsia="zh-CN"/>
    </w:rPr>
  </w:style>
  <w:style w:type="character" w:customStyle="1" w:styleId="BodyTextChar">
    <w:name w:val="Body Text Char"/>
    <w:basedOn w:val="DefaultParagraphFont"/>
    <w:link w:val="BodyText"/>
    <w:uiPriority w:val="1"/>
    <w:rsid w:val="00064DA3"/>
    <w:rPr>
      <w:rFonts w:ascii="Calibri" w:eastAsiaTheme="minorEastAsia"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775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microsoft.com/office/2011/relationships/people" Target="people.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461</Words>
  <Characters>2633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Texas Dept. of Transportation</Company>
  <LinksUpToDate>false</LinksUpToDate>
  <CharactersWithSpaces>3088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Ramirez Huerta</dc:creator>
  <cp:lastModifiedBy>Ana Ramirez Huerta</cp:lastModifiedBy>
  <cp:revision>8</cp:revision>
  <dcterms:created xsi:type="dcterms:W3CDTF">2018-10-30T23:29:00Z</dcterms:created>
  <dcterms:modified xsi:type="dcterms:W3CDTF">2018-10-31T00:05:00Z</dcterms:modified>
</cp:coreProperties>
</file>